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8AA" w:rsidRDefault="00C028AA" w:rsidP="00C028AA">
      <w:pPr>
        <w:rPr>
          <w:rFonts w:ascii="仿宋" w:eastAsia="仿宋" w:hAnsi="仿宋" w:cs="Times New Roman"/>
          <w:kern w:val="0"/>
          <w:sz w:val="32"/>
          <w:szCs w:val="32"/>
        </w:rPr>
      </w:pPr>
      <w:r w:rsidRPr="004D4180">
        <w:rPr>
          <w:rFonts w:ascii="仿宋" w:eastAsia="仿宋" w:hAnsi="仿宋" w:cs="Times New Roman" w:hint="eastAsia"/>
          <w:kern w:val="0"/>
          <w:sz w:val="32"/>
          <w:szCs w:val="32"/>
        </w:rPr>
        <w:t>附件1</w:t>
      </w:r>
    </w:p>
    <w:p w:rsidR="006B3D85" w:rsidRDefault="006B3D85" w:rsidP="00C028AA">
      <w:pPr>
        <w:rPr>
          <w:rFonts w:ascii="仿宋" w:eastAsia="仿宋" w:hAnsi="仿宋" w:cs="Times New Roman"/>
          <w:kern w:val="0"/>
          <w:sz w:val="32"/>
          <w:szCs w:val="32"/>
        </w:rPr>
      </w:pPr>
    </w:p>
    <w:p w:rsidR="00C028AA" w:rsidRPr="00A14317" w:rsidRDefault="00C028AA" w:rsidP="006B3D85">
      <w:pPr>
        <w:spacing w:line="600" w:lineRule="exact"/>
        <w:jc w:val="center"/>
        <w:rPr>
          <w:rFonts w:ascii="方正小标宋简体" w:eastAsia="方正小标宋简体" w:hAnsi="方正小标宋简体" w:cs="Times New Roman"/>
          <w:kern w:val="0"/>
          <w:sz w:val="44"/>
          <w:szCs w:val="44"/>
        </w:rPr>
      </w:pPr>
      <w:r w:rsidRPr="00A14317">
        <w:rPr>
          <w:rFonts w:ascii="方正小标宋简体" w:eastAsia="方正小标宋简体" w:hAnsi="方正小标宋简体" w:cs="Times New Roman" w:hint="eastAsia"/>
          <w:kern w:val="0"/>
          <w:sz w:val="44"/>
          <w:szCs w:val="44"/>
        </w:rPr>
        <w:t>20</w:t>
      </w:r>
      <w:r w:rsidR="006B3D85">
        <w:rPr>
          <w:rFonts w:ascii="方正小标宋简体" w:eastAsia="方正小标宋简体" w:hAnsi="方正小标宋简体" w:cs="Times New Roman" w:hint="eastAsia"/>
          <w:kern w:val="0"/>
          <w:sz w:val="44"/>
          <w:szCs w:val="44"/>
        </w:rPr>
        <w:t>24</w:t>
      </w:r>
      <w:r w:rsidRPr="00A14317">
        <w:rPr>
          <w:rFonts w:ascii="方正小标宋简体" w:eastAsia="方正小标宋简体" w:hAnsi="方正小标宋简体" w:cs="Times New Roman" w:hint="eastAsia"/>
          <w:kern w:val="0"/>
          <w:sz w:val="44"/>
          <w:szCs w:val="44"/>
        </w:rPr>
        <w:t>年度河南省知识产权软科学研究项目</w:t>
      </w:r>
    </w:p>
    <w:p w:rsidR="00C028AA" w:rsidRPr="00A14317" w:rsidRDefault="00C028AA" w:rsidP="006B3D85">
      <w:pPr>
        <w:spacing w:line="600" w:lineRule="exact"/>
        <w:jc w:val="center"/>
        <w:rPr>
          <w:rFonts w:ascii="方正小标宋简体" w:eastAsia="方正小标宋简体" w:hAnsi="方正小标宋简体" w:cs="Times New Roman"/>
          <w:kern w:val="0"/>
          <w:sz w:val="44"/>
          <w:szCs w:val="44"/>
        </w:rPr>
      </w:pPr>
      <w:r w:rsidRPr="00A14317">
        <w:rPr>
          <w:rFonts w:ascii="方正小标宋简体" w:eastAsia="方正小标宋简体" w:hAnsi="方正小标宋简体" w:cs="Times New Roman" w:hint="eastAsia"/>
          <w:kern w:val="0"/>
          <w:sz w:val="44"/>
          <w:szCs w:val="44"/>
        </w:rPr>
        <w:t>申报指南</w:t>
      </w:r>
    </w:p>
    <w:p w:rsidR="00AD62F5" w:rsidRPr="00AD62F5" w:rsidRDefault="00AD62F5" w:rsidP="00292B96">
      <w:pPr>
        <w:jc w:val="center"/>
        <w:rPr>
          <w:rFonts w:ascii="仿宋_GB2312" w:eastAsia="仿宋_GB2312" w:hAnsi="宋体" w:cs="Times New Roman"/>
          <w:kern w:val="0"/>
          <w:sz w:val="32"/>
          <w:szCs w:val="32"/>
        </w:rPr>
      </w:pPr>
    </w:p>
    <w:p w:rsidR="00AD62F5" w:rsidRPr="00376F35" w:rsidRDefault="00AD62F5" w:rsidP="00376F35">
      <w:pPr>
        <w:pStyle w:val="a4"/>
        <w:spacing w:before="0" w:after="0" w:line="240" w:lineRule="auto"/>
        <w:ind w:firstLineChars="200" w:firstLine="640"/>
        <w:jc w:val="both"/>
        <w:rPr>
          <w:rFonts w:ascii="仿宋_GB2312" w:eastAsia="仿宋_GB2312" w:hAnsi="宋体" w:cs="Times New Roman"/>
          <w:b w:val="0"/>
          <w:bCs w:val="0"/>
          <w:kern w:val="0"/>
        </w:rPr>
      </w:pPr>
      <w:r w:rsidRPr="00376F35">
        <w:rPr>
          <w:rFonts w:ascii="黑体" w:eastAsia="黑体" w:hAnsi="黑体" w:cs="Times New Roman" w:hint="eastAsia"/>
          <w:b w:val="0"/>
          <w:kern w:val="0"/>
        </w:rPr>
        <w:t>一、总体目标</w:t>
      </w:r>
    </w:p>
    <w:p w:rsidR="00AD62F5" w:rsidRDefault="006B3D85" w:rsidP="00292B96">
      <w:pPr>
        <w:ind w:firstLineChars="200" w:firstLine="640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以习近平新时代中国特色社会主义思想为指导，深入贯彻落实党的二十大精神，围绕习近平总书记关于知识产权工作的重要指示论述和</w:t>
      </w:r>
      <w:r w:rsidR="00AD62F5" w:rsidRPr="001F37EA">
        <w:rPr>
          <w:rFonts w:ascii="仿宋_GB2312" w:eastAsia="仿宋_GB2312" w:hAnsi="宋体" w:cs="Times New Roman" w:hint="eastAsia"/>
          <w:kern w:val="0"/>
          <w:sz w:val="32"/>
          <w:szCs w:val="32"/>
        </w:rPr>
        <w:t>党中央国务院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、</w:t>
      </w:r>
      <w:r w:rsidR="00AD62F5" w:rsidRPr="001F37EA">
        <w:rPr>
          <w:rFonts w:ascii="仿宋_GB2312" w:eastAsia="仿宋_GB2312" w:hAnsi="宋体" w:cs="Times New Roman" w:hint="eastAsia"/>
          <w:kern w:val="0"/>
          <w:sz w:val="32"/>
          <w:szCs w:val="32"/>
        </w:rPr>
        <w:t>河南省委省政府决策部署，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聚焦</w:t>
      </w:r>
      <w:r w:rsidR="00AD62F5">
        <w:rPr>
          <w:rFonts w:ascii="仿宋_GB2312" w:eastAsia="仿宋_GB2312" w:hAnsi="宋体" w:cs="Times New Roman" w:hint="eastAsia"/>
          <w:kern w:val="0"/>
          <w:sz w:val="32"/>
          <w:szCs w:val="32"/>
        </w:rPr>
        <w:t>《河南省知识产权强省建设纲要（2021-2035年）》</w:t>
      </w:r>
      <w:r w:rsidR="00292B96">
        <w:rPr>
          <w:rFonts w:ascii="仿宋_GB2312" w:eastAsia="仿宋_GB2312" w:hAnsi="宋体" w:cs="Times New Roman" w:hint="eastAsia"/>
          <w:kern w:val="0"/>
          <w:sz w:val="32"/>
          <w:szCs w:val="32"/>
        </w:rPr>
        <w:t>和《河南省知识产权创造保护运用“十四五”规划》</w:t>
      </w:r>
      <w:r w:rsidR="00AD62F5">
        <w:rPr>
          <w:rFonts w:ascii="仿宋_GB2312" w:eastAsia="仿宋_GB2312" w:hAnsi="宋体" w:cs="Times New Roman" w:hint="eastAsia"/>
          <w:kern w:val="0"/>
          <w:sz w:val="32"/>
          <w:szCs w:val="32"/>
        </w:rPr>
        <w:t>实施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过程中的</w:t>
      </w:r>
      <w:r w:rsidR="00AD62F5" w:rsidRPr="001F37EA">
        <w:rPr>
          <w:rFonts w:ascii="仿宋_GB2312" w:eastAsia="仿宋_GB2312" w:hAnsi="宋体" w:cs="Times New Roman" w:hint="eastAsia"/>
          <w:kern w:val="0"/>
          <w:sz w:val="32"/>
          <w:szCs w:val="32"/>
        </w:rPr>
        <w:t>重点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、</w:t>
      </w:r>
      <w:r w:rsidR="00AD62F5" w:rsidRPr="001F37EA">
        <w:rPr>
          <w:rFonts w:ascii="仿宋_GB2312" w:eastAsia="仿宋_GB2312" w:hAnsi="宋体" w:cs="Times New Roman" w:hint="eastAsia"/>
          <w:kern w:val="0"/>
          <w:sz w:val="32"/>
          <w:szCs w:val="32"/>
        </w:rPr>
        <w:t>难点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、热点</w:t>
      </w:r>
      <w:r w:rsidR="00AD62F5" w:rsidRPr="001F37EA">
        <w:rPr>
          <w:rFonts w:ascii="仿宋_GB2312" w:eastAsia="仿宋_GB2312" w:hAnsi="宋体" w:cs="Times New Roman" w:hint="eastAsia"/>
          <w:kern w:val="0"/>
          <w:sz w:val="32"/>
          <w:szCs w:val="32"/>
        </w:rPr>
        <w:t>问题开展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调查</w:t>
      </w:r>
      <w:r w:rsidR="00AD62F5" w:rsidRPr="001F37EA">
        <w:rPr>
          <w:rFonts w:ascii="仿宋_GB2312" w:eastAsia="仿宋_GB2312" w:hAnsi="宋体" w:cs="Times New Roman" w:hint="eastAsia"/>
          <w:kern w:val="0"/>
          <w:sz w:val="32"/>
          <w:szCs w:val="32"/>
        </w:rPr>
        <w:t>研究，着力形成创新</w:t>
      </w:r>
      <w:r w:rsidR="00AD62F5">
        <w:rPr>
          <w:rFonts w:ascii="仿宋_GB2312" w:eastAsia="仿宋_GB2312" w:hAnsi="宋体" w:cs="Times New Roman" w:hint="eastAsia"/>
          <w:kern w:val="0"/>
          <w:sz w:val="32"/>
          <w:szCs w:val="32"/>
        </w:rPr>
        <w:t>水平高、应用</w:t>
      </w:r>
      <w:r w:rsidR="00AD62F5" w:rsidRPr="001F37EA">
        <w:rPr>
          <w:rFonts w:ascii="仿宋_GB2312" w:eastAsia="仿宋_GB2312" w:hAnsi="宋体" w:cs="Times New Roman" w:hint="eastAsia"/>
          <w:kern w:val="0"/>
          <w:sz w:val="32"/>
          <w:szCs w:val="32"/>
        </w:rPr>
        <w:t>价值</w:t>
      </w:r>
      <w:r w:rsidR="00AD62F5">
        <w:rPr>
          <w:rFonts w:ascii="仿宋_GB2312" w:eastAsia="仿宋_GB2312" w:hAnsi="宋体" w:cs="Times New Roman" w:hint="eastAsia"/>
          <w:kern w:val="0"/>
          <w:sz w:val="32"/>
          <w:szCs w:val="32"/>
        </w:rPr>
        <w:t>强</w:t>
      </w:r>
      <w:r w:rsidR="00AD62F5" w:rsidRPr="001F37EA">
        <w:rPr>
          <w:rFonts w:ascii="仿宋_GB2312" w:eastAsia="仿宋_GB2312" w:hAnsi="宋体" w:cs="Times New Roman" w:hint="eastAsia"/>
          <w:kern w:val="0"/>
          <w:sz w:val="32"/>
          <w:szCs w:val="32"/>
        </w:rPr>
        <w:t>的研究成果，为</w:t>
      </w:r>
      <w:r w:rsidR="00AD62F5">
        <w:rPr>
          <w:rFonts w:ascii="仿宋_GB2312" w:eastAsia="仿宋_GB2312" w:hAnsi="宋体" w:cs="Times New Roman" w:hint="eastAsia"/>
          <w:kern w:val="0"/>
          <w:sz w:val="32"/>
          <w:szCs w:val="32"/>
        </w:rPr>
        <w:t>建设</w:t>
      </w:r>
      <w:r w:rsidR="00C02B88">
        <w:rPr>
          <w:rFonts w:ascii="仿宋_GB2312" w:eastAsia="仿宋_GB2312" w:hAnsi="宋体" w:cs="Times New Roman" w:hint="eastAsia"/>
          <w:kern w:val="0"/>
          <w:sz w:val="32"/>
          <w:szCs w:val="32"/>
        </w:rPr>
        <w:t>高质量现代化</w:t>
      </w:r>
      <w:r w:rsidR="00AD62F5" w:rsidRPr="001F37EA">
        <w:rPr>
          <w:rFonts w:ascii="仿宋_GB2312" w:eastAsia="仿宋_GB2312" w:hAnsi="宋体" w:cs="Times New Roman" w:hint="eastAsia"/>
          <w:kern w:val="0"/>
          <w:sz w:val="32"/>
          <w:szCs w:val="32"/>
        </w:rPr>
        <w:t>知识产权强省提供有力支撑。</w:t>
      </w:r>
    </w:p>
    <w:p w:rsidR="00C028AA" w:rsidRPr="008A1471" w:rsidRDefault="00C028AA" w:rsidP="00C028AA">
      <w:pPr>
        <w:spacing w:line="580" w:lineRule="exact"/>
        <w:ind w:firstLineChars="200" w:firstLine="640"/>
        <w:rPr>
          <w:rFonts w:ascii="黑体" w:eastAsia="黑体" w:hAnsi="黑体" w:cs="Times New Roman"/>
          <w:kern w:val="0"/>
          <w:sz w:val="32"/>
          <w:szCs w:val="32"/>
        </w:rPr>
      </w:pPr>
      <w:r w:rsidRPr="008A1471">
        <w:rPr>
          <w:rFonts w:ascii="黑体" w:eastAsia="黑体" w:hAnsi="黑体" w:cs="Times New Roman" w:hint="eastAsia"/>
          <w:kern w:val="0"/>
          <w:sz w:val="32"/>
          <w:szCs w:val="32"/>
        </w:rPr>
        <w:t>二、申报要求</w:t>
      </w:r>
    </w:p>
    <w:p w:rsidR="00C028AA" w:rsidRPr="00C028AA" w:rsidRDefault="00C028AA" w:rsidP="00C028AA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C028AA">
        <w:rPr>
          <w:rFonts w:ascii="仿宋_GB2312" w:eastAsia="仿宋_GB2312" w:hAnsi="仿宋_GB2312" w:cs="仿宋_GB2312" w:hint="eastAsia"/>
          <w:sz w:val="32"/>
          <w:szCs w:val="32"/>
        </w:rPr>
        <w:t>（一）研究内容要基于河南省知识产权事业发展现状，</w:t>
      </w:r>
      <w:r>
        <w:rPr>
          <w:rFonts w:ascii="仿宋_GB2312" w:eastAsia="仿宋_GB2312" w:hAnsi="仿宋_GB2312" w:cs="仿宋_GB2312" w:hint="eastAsia"/>
          <w:sz w:val="32"/>
          <w:szCs w:val="32"/>
        </w:rPr>
        <w:t>坚持理论研究与应用对策研究相结合，注重针对性和实用性，力求创新性和前瞻性，通过深入分析和调查研究，提出具有参考价值的对策建议</w:t>
      </w:r>
      <w:r w:rsidRPr="00C028AA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C028AA" w:rsidRPr="00C028AA" w:rsidRDefault="00C028AA" w:rsidP="00C028AA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C028AA">
        <w:rPr>
          <w:rFonts w:ascii="仿宋_GB2312" w:eastAsia="仿宋_GB2312" w:hAnsi="仿宋_GB2312" w:cs="仿宋_GB2312" w:hint="eastAsia"/>
          <w:sz w:val="32"/>
          <w:szCs w:val="32"/>
        </w:rPr>
        <w:t>（二）</w:t>
      </w:r>
      <w:r w:rsidR="006B3D85">
        <w:rPr>
          <w:rFonts w:ascii="仿宋_GB2312" w:eastAsia="仿宋_GB2312" w:hAnsi="仿宋_GB2312" w:cs="仿宋_GB2312" w:hint="eastAsia"/>
          <w:sz w:val="32"/>
          <w:szCs w:val="32"/>
        </w:rPr>
        <w:t>可以根据本指南提出的重点研究方向，拟定具体题目申报，也可自行选题申报。</w:t>
      </w:r>
    </w:p>
    <w:p w:rsidR="00C028AA" w:rsidRPr="00D048C9" w:rsidRDefault="00C028AA" w:rsidP="00C028AA">
      <w:pPr>
        <w:spacing w:line="580" w:lineRule="exact"/>
        <w:ind w:firstLineChars="200" w:firstLine="640"/>
        <w:rPr>
          <w:rFonts w:ascii="楷体" w:eastAsia="楷体" w:hAnsi="楷体" w:cs="Times New Roman"/>
          <w:b/>
          <w:kern w:val="0"/>
          <w:sz w:val="32"/>
          <w:szCs w:val="32"/>
        </w:rPr>
      </w:pPr>
      <w:r w:rsidRPr="00C028AA">
        <w:rPr>
          <w:rFonts w:ascii="仿宋_GB2312" w:eastAsia="仿宋_GB2312" w:hAnsi="仿宋_GB2312" w:cs="仿宋_GB2312" w:hint="eastAsia"/>
          <w:sz w:val="32"/>
          <w:szCs w:val="32"/>
        </w:rPr>
        <w:t>（三）</w:t>
      </w:r>
      <w:r>
        <w:rPr>
          <w:rFonts w:ascii="仿宋_GB2312" w:eastAsia="仿宋_GB2312" w:hAnsi="仿宋_GB2312" w:cs="仿宋_GB2312" w:hint="eastAsia"/>
          <w:sz w:val="32"/>
          <w:szCs w:val="32"/>
        </w:rPr>
        <w:t>可2家单位/部门（不超过2家）共同申报，但须确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定一家牵头单位。牵头单位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需具备独立法人资格，党政机关不得作为牵头单位。</w:t>
      </w:r>
    </w:p>
    <w:p w:rsidR="00C028AA" w:rsidRDefault="00C028AA" w:rsidP="00C028AA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（四）每个申报项目的负责人不超过2人，研究团队原则上不超过8人（含负责人）。同一负责人只能申报一个项目。</w:t>
      </w:r>
    </w:p>
    <w:p w:rsidR="00C028AA" w:rsidRPr="00C028AA" w:rsidRDefault="00C028AA" w:rsidP="00C028AA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（五）</w:t>
      </w:r>
      <w:r w:rsidR="00760632">
        <w:rPr>
          <w:rFonts w:ascii="仿宋_GB2312" w:eastAsia="仿宋_GB2312" w:hAnsi="宋体" w:cs="Times New Roman" w:hint="eastAsia"/>
          <w:kern w:val="0"/>
          <w:sz w:val="32"/>
          <w:szCs w:val="32"/>
        </w:rPr>
        <w:t>项目申报单位和研究团队应</w:t>
      </w:r>
      <w:r w:rsidRPr="005D56B4">
        <w:rPr>
          <w:rFonts w:ascii="仿宋_GB2312" w:eastAsia="仿宋_GB2312" w:hAnsi="宋体" w:cs="Times New Roman" w:hint="eastAsia"/>
          <w:kern w:val="0"/>
          <w:sz w:val="32"/>
          <w:szCs w:val="32"/>
        </w:rPr>
        <w:t>具备相应的研究能力和研究基础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，且</w:t>
      </w:r>
      <w:r w:rsidRPr="005D56B4">
        <w:rPr>
          <w:rFonts w:ascii="仿宋_GB2312" w:eastAsia="仿宋_GB2312" w:hAnsi="宋体" w:cs="Times New Roman" w:hint="eastAsia"/>
          <w:kern w:val="0"/>
          <w:sz w:val="32"/>
          <w:szCs w:val="32"/>
        </w:rPr>
        <w:t>以往承担的知识产权软科学研究项目无不良信用记录。</w:t>
      </w:r>
      <w:r w:rsidR="00253F98">
        <w:rPr>
          <w:rFonts w:ascii="仿宋_GB2312" w:eastAsia="仿宋_GB2312" w:hAnsi="宋体" w:cs="Times New Roman" w:hint="eastAsia"/>
          <w:kern w:val="0"/>
          <w:sz w:val="32"/>
          <w:szCs w:val="32"/>
        </w:rPr>
        <w:t>以往承担</w:t>
      </w:r>
      <w:r w:rsidR="00253F98" w:rsidRPr="005D56B4">
        <w:rPr>
          <w:rFonts w:ascii="仿宋_GB2312" w:eastAsia="仿宋_GB2312" w:hAnsi="宋体" w:cs="Times New Roman" w:hint="eastAsia"/>
          <w:kern w:val="0"/>
          <w:sz w:val="32"/>
          <w:szCs w:val="32"/>
        </w:rPr>
        <w:t>项目</w:t>
      </w:r>
      <w:r w:rsidR="00253F98">
        <w:rPr>
          <w:rFonts w:ascii="仿宋_GB2312" w:eastAsia="仿宋_GB2312" w:hAnsi="宋体" w:cs="Times New Roman" w:hint="eastAsia"/>
          <w:kern w:val="0"/>
          <w:sz w:val="32"/>
          <w:szCs w:val="32"/>
        </w:rPr>
        <w:t>中有2次及以上延期行为的不允许申报。</w:t>
      </w:r>
    </w:p>
    <w:p w:rsidR="00C028AA" w:rsidRDefault="00C028AA" w:rsidP="00C028A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（六）项目研究时间期限一般为1年。</w:t>
      </w:r>
    </w:p>
    <w:p w:rsidR="00760632" w:rsidRDefault="00C028AA" w:rsidP="00760632">
      <w:pPr>
        <w:spacing w:line="580" w:lineRule="exact"/>
        <w:ind w:firstLineChars="200" w:firstLine="640"/>
        <w:rPr>
          <w:rFonts w:ascii="黑体" w:eastAsia="黑体" w:hAnsi="黑体" w:cs="Times New Roman"/>
          <w:kern w:val="0"/>
          <w:sz w:val="32"/>
          <w:szCs w:val="32"/>
        </w:rPr>
      </w:pPr>
      <w:r w:rsidRPr="002544D3">
        <w:rPr>
          <w:rFonts w:ascii="黑体" w:eastAsia="黑体" w:hAnsi="黑体" w:cs="Times New Roman" w:hint="eastAsia"/>
          <w:kern w:val="0"/>
          <w:sz w:val="32"/>
          <w:szCs w:val="32"/>
        </w:rPr>
        <w:t>三、</w:t>
      </w:r>
      <w:r w:rsidRPr="005D56B4">
        <w:rPr>
          <w:rFonts w:ascii="黑体" w:eastAsia="黑体" w:hAnsi="黑体" w:cs="Times New Roman" w:hint="eastAsia"/>
          <w:kern w:val="0"/>
          <w:sz w:val="32"/>
          <w:szCs w:val="32"/>
        </w:rPr>
        <w:t>重点研究方向</w:t>
      </w:r>
    </w:p>
    <w:p w:rsidR="00AD62F5" w:rsidRPr="00760632" w:rsidRDefault="00AD62F5" w:rsidP="00760632">
      <w:pPr>
        <w:spacing w:line="580" w:lineRule="exact"/>
        <w:ind w:firstLineChars="200" w:firstLine="643"/>
        <w:rPr>
          <w:rFonts w:ascii="黑体" w:eastAsia="黑体" w:hAnsi="黑体" w:cs="Times New Roman"/>
          <w:kern w:val="0"/>
          <w:sz w:val="32"/>
          <w:szCs w:val="32"/>
        </w:rPr>
      </w:pPr>
      <w:r w:rsidRPr="005D56B4">
        <w:rPr>
          <w:rFonts w:ascii="楷体" w:eastAsia="楷体" w:hAnsi="楷体" w:cs="Times New Roman" w:hint="eastAsia"/>
          <w:b/>
          <w:kern w:val="0"/>
          <w:sz w:val="32"/>
          <w:szCs w:val="32"/>
        </w:rPr>
        <w:t>（一）</w:t>
      </w:r>
      <w:r w:rsidR="00230EAF">
        <w:rPr>
          <w:rFonts w:ascii="楷体" w:eastAsia="楷体" w:hAnsi="楷体" w:cs="Times New Roman" w:hint="eastAsia"/>
          <w:b/>
          <w:kern w:val="0"/>
          <w:sz w:val="32"/>
          <w:szCs w:val="32"/>
        </w:rPr>
        <w:t>政策机制</w:t>
      </w:r>
      <w:r w:rsidR="008B5643">
        <w:rPr>
          <w:rFonts w:ascii="楷体" w:eastAsia="楷体" w:hAnsi="楷体" w:cs="Times New Roman" w:hint="eastAsia"/>
          <w:b/>
          <w:kern w:val="0"/>
          <w:sz w:val="32"/>
          <w:szCs w:val="32"/>
        </w:rPr>
        <w:t>类</w:t>
      </w:r>
    </w:p>
    <w:p w:rsidR="00964FC0" w:rsidRDefault="00964FC0" w:rsidP="00064191">
      <w:pPr>
        <w:ind w:firstLineChars="200" w:firstLine="640"/>
        <w:jc w:val="left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本类项目重点围绕相关工作开展，提出</w:t>
      </w:r>
      <w:r w:rsidR="00064191">
        <w:rPr>
          <w:rFonts w:ascii="仿宋_GB2312" w:eastAsia="仿宋_GB2312" w:hAnsi="宋体" w:cs="Times New Roman" w:hint="eastAsia"/>
          <w:kern w:val="0"/>
          <w:sz w:val="32"/>
          <w:szCs w:val="32"/>
        </w:rPr>
        <w:t>拟出台的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政策</w:t>
      </w:r>
      <w:r w:rsidR="00D43CF8">
        <w:rPr>
          <w:rFonts w:ascii="仿宋_GB2312" w:eastAsia="仿宋_GB2312" w:hAnsi="宋体" w:cs="Times New Roman" w:hint="eastAsia"/>
          <w:kern w:val="0"/>
          <w:sz w:val="32"/>
          <w:szCs w:val="32"/>
        </w:rPr>
        <w:t>名称</w:t>
      </w:r>
      <w:r w:rsidR="00A3176B">
        <w:rPr>
          <w:rFonts w:ascii="仿宋_GB2312" w:eastAsia="仿宋_GB2312" w:hAnsi="宋体" w:cs="Times New Roman" w:hint="eastAsia"/>
          <w:kern w:val="0"/>
          <w:sz w:val="32"/>
          <w:szCs w:val="32"/>
        </w:rPr>
        <w:t>建议</w:t>
      </w:r>
      <w:r w:rsidR="00064191">
        <w:rPr>
          <w:rFonts w:ascii="仿宋_GB2312" w:eastAsia="仿宋_GB2312" w:hAnsi="宋体" w:cs="Times New Roman" w:hint="eastAsia"/>
          <w:kern w:val="0"/>
          <w:sz w:val="32"/>
          <w:szCs w:val="32"/>
        </w:rPr>
        <w:t>，明确该政策出台的</w:t>
      </w:r>
      <w:r w:rsidR="0049186E">
        <w:rPr>
          <w:rFonts w:ascii="仿宋_GB2312" w:eastAsia="仿宋_GB2312" w:hAnsi="宋体" w:cs="Times New Roman" w:hint="eastAsia"/>
          <w:kern w:val="0"/>
          <w:sz w:val="32"/>
          <w:szCs w:val="32"/>
        </w:rPr>
        <w:t>主体、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目的、意义，重点</w:t>
      </w:r>
      <w:proofErr w:type="gramStart"/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阐述</w:t>
      </w:r>
      <w:r w:rsidR="00064191">
        <w:rPr>
          <w:rFonts w:ascii="仿宋_GB2312" w:eastAsia="仿宋_GB2312" w:hAnsi="宋体" w:cs="Times New Roman" w:hint="eastAsia"/>
          <w:kern w:val="0"/>
          <w:sz w:val="32"/>
          <w:szCs w:val="32"/>
        </w:rPr>
        <w:t>该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政策应</w:t>
      </w:r>
      <w:proofErr w:type="gramEnd"/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包含的主要内容，以及落实该政策的建议</w:t>
      </w:r>
      <w:r w:rsidR="009F309E">
        <w:rPr>
          <w:rFonts w:ascii="仿宋_GB2312" w:eastAsia="仿宋_GB2312" w:hAnsi="宋体" w:cs="Times New Roman" w:hint="eastAsia"/>
          <w:kern w:val="0"/>
          <w:sz w:val="32"/>
          <w:szCs w:val="32"/>
        </w:rPr>
        <w:t>举措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和保障机制等。项目结果以</w:t>
      </w:r>
      <w:r w:rsidR="00253F98">
        <w:rPr>
          <w:rFonts w:ascii="仿宋_GB2312" w:eastAsia="仿宋_GB2312" w:hAnsi="宋体" w:cs="Times New Roman" w:hint="eastAsia"/>
          <w:kern w:val="0"/>
          <w:sz w:val="32"/>
          <w:szCs w:val="32"/>
        </w:rPr>
        <w:t>完整的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政策建议文本形式呈现。</w:t>
      </w:r>
    </w:p>
    <w:p w:rsidR="00091E10" w:rsidRDefault="00E76D47" w:rsidP="00091E10">
      <w:pPr>
        <w:pStyle w:val="a5"/>
        <w:numPr>
          <w:ilvl w:val="0"/>
          <w:numId w:val="3"/>
        </w:numPr>
        <w:ind w:firstLineChars="0"/>
        <w:jc w:val="left"/>
        <w:rPr>
          <w:rFonts w:ascii="仿宋_GB2312" w:eastAsia="仿宋_GB2312" w:hAnsi="宋体" w:cs="Times New Roman" w:hint="eastAsia"/>
          <w:kern w:val="0"/>
          <w:sz w:val="32"/>
          <w:szCs w:val="32"/>
        </w:rPr>
      </w:pPr>
      <w:r w:rsidRPr="00EC5DDD">
        <w:rPr>
          <w:rFonts w:ascii="仿宋_GB2312" w:eastAsia="仿宋_GB2312" w:hAnsi="宋体" w:cs="Times New Roman" w:hint="eastAsia"/>
          <w:kern w:val="0"/>
          <w:sz w:val="32"/>
          <w:szCs w:val="32"/>
        </w:rPr>
        <w:t>加强我省知识产权与产业</w:t>
      </w:r>
      <w:r w:rsidR="00091E10">
        <w:rPr>
          <w:rFonts w:ascii="仿宋_GB2312" w:eastAsia="仿宋_GB2312" w:hAnsi="宋体" w:cs="Times New Roman" w:hint="eastAsia"/>
          <w:kern w:val="0"/>
          <w:sz w:val="32"/>
          <w:szCs w:val="32"/>
        </w:rPr>
        <w:t>深度融合的政策</w:t>
      </w:r>
    </w:p>
    <w:p w:rsidR="00F94B00" w:rsidRPr="00091E10" w:rsidRDefault="00091E10" w:rsidP="00091E10">
      <w:pPr>
        <w:ind w:left="640"/>
        <w:jc w:val="left"/>
        <w:rPr>
          <w:rFonts w:ascii="仿宋_GB2312" w:eastAsia="仿宋_GB2312" w:hAnsi="宋体" w:cs="Times New Roman" w:hint="eastAsia"/>
          <w:kern w:val="0"/>
          <w:sz w:val="32"/>
          <w:szCs w:val="32"/>
        </w:rPr>
      </w:pPr>
      <w:r w:rsidRPr="00091E10">
        <w:rPr>
          <w:rFonts w:ascii="仿宋_GB2312" w:eastAsia="仿宋_GB2312" w:cs="Times New Roman" w:hint="eastAsia"/>
          <w:kern w:val="0"/>
          <w:sz w:val="32"/>
          <w:szCs w:val="32"/>
        </w:rPr>
        <w:t>2.</w:t>
      </w:r>
      <w:r>
        <w:rPr>
          <w:rFonts w:ascii="仿宋_GB2312" w:eastAsia="仿宋_GB2312" w:cs="Times New Roman" w:hint="eastAsia"/>
          <w:kern w:val="0"/>
          <w:sz w:val="32"/>
          <w:szCs w:val="32"/>
        </w:rPr>
        <w:t xml:space="preserve"> </w:t>
      </w:r>
      <w:r w:rsidRPr="00091E10">
        <w:rPr>
          <w:rFonts w:ascii="仿宋_GB2312" w:eastAsia="仿宋_GB2312" w:hAnsi="宋体" w:cs="Times New Roman" w:hint="eastAsia"/>
          <w:kern w:val="0"/>
          <w:sz w:val="32"/>
          <w:szCs w:val="32"/>
        </w:rPr>
        <w:t>推动知识产权服务业高质量发展的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政策</w:t>
      </w:r>
    </w:p>
    <w:p w:rsidR="00F94B00" w:rsidRDefault="00BF530F" w:rsidP="00F94B00">
      <w:pPr>
        <w:ind w:firstLineChars="200" w:firstLine="640"/>
        <w:jc w:val="left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3</w:t>
      </w:r>
      <w:r w:rsidR="002A752E">
        <w:rPr>
          <w:rFonts w:ascii="仿宋_GB2312" w:eastAsia="仿宋_GB2312" w:hAnsi="宋体" w:cs="Times New Roman" w:hint="eastAsia"/>
          <w:kern w:val="0"/>
          <w:sz w:val="32"/>
          <w:szCs w:val="32"/>
        </w:rPr>
        <w:t>.</w:t>
      </w:r>
      <w:r w:rsidR="009B3402">
        <w:rPr>
          <w:rFonts w:ascii="仿宋_GB2312" w:eastAsia="仿宋_GB2312" w:hAnsi="宋体" w:cs="Times New Roman" w:hint="eastAsia"/>
          <w:kern w:val="0"/>
          <w:sz w:val="32"/>
          <w:szCs w:val="32"/>
        </w:rPr>
        <w:t xml:space="preserve"> </w:t>
      </w:r>
      <w:r w:rsidR="00094028">
        <w:rPr>
          <w:rFonts w:ascii="仿宋_GB2312" w:eastAsia="仿宋_GB2312" w:hAnsi="宋体" w:cs="Times New Roman" w:hint="eastAsia"/>
          <w:kern w:val="0"/>
          <w:sz w:val="32"/>
          <w:szCs w:val="32"/>
        </w:rPr>
        <w:t>促进</w:t>
      </w:r>
      <w:r w:rsidR="00D43CF8">
        <w:rPr>
          <w:rFonts w:ascii="仿宋_GB2312" w:eastAsia="仿宋_GB2312" w:hAnsi="宋体" w:cs="Times New Roman" w:hint="eastAsia"/>
          <w:kern w:val="0"/>
          <w:sz w:val="32"/>
          <w:szCs w:val="32"/>
        </w:rPr>
        <w:t>我</w:t>
      </w:r>
      <w:r w:rsidR="00094028">
        <w:rPr>
          <w:rFonts w:ascii="仿宋_GB2312" w:eastAsia="仿宋_GB2312" w:hAnsi="宋体" w:cs="Times New Roman" w:hint="eastAsia"/>
          <w:kern w:val="0"/>
          <w:sz w:val="32"/>
          <w:szCs w:val="32"/>
        </w:rPr>
        <w:t>省知识产权数据融合的政策</w:t>
      </w:r>
    </w:p>
    <w:p w:rsidR="00964FC0" w:rsidRDefault="00BF530F" w:rsidP="00F94B00">
      <w:pPr>
        <w:ind w:firstLineChars="200" w:firstLine="640"/>
        <w:jc w:val="left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4</w:t>
      </w:r>
      <w:r w:rsidR="00094028">
        <w:rPr>
          <w:rFonts w:ascii="仿宋_GB2312" w:eastAsia="仿宋_GB2312" w:hAnsi="宋体" w:cs="Times New Roman" w:hint="eastAsia"/>
          <w:kern w:val="0"/>
          <w:sz w:val="32"/>
          <w:szCs w:val="32"/>
        </w:rPr>
        <w:t>.</w:t>
      </w:r>
      <w:r w:rsidR="009B3402">
        <w:rPr>
          <w:rFonts w:ascii="仿宋_GB2312" w:eastAsia="仿宋_GB2312" w:hAnsi="宋体" w:cs="Times New Roman" w:hint="eastAsia"/>
          <w:kern w:val="0"/>
          <w:sz w:val="32"/>
          <w:szCs w:val="32"/>
        </w:rPr>
        <w:t xml:space="preserve"> </w:t>
      </w:r>
      <w:r w:rsidR="00094028">
        <w:rPr>
          <w:rFonts w:ascii="仿宋_GB2312" w:eastAsia="仿宋_GB2312" w:hAnsi="宋体" w:cs="Times New Roman" w:hint="eastAsia"/>
          <w:kern w:val="0"/>
          <w:sz w:val="32"/>
          <w:szCs w:val="32"/>
        </w:rPr>
        <w:t>完善</w:t>
      </w:r>
      <w:r w:rsidR="00253F98">
        <w:rPr>
          <w:rFonts w:ascii="仿宋_GB2312" w:eastAsia="仿宋_GB2312" w:hAnsi="宋体" w:cs="Times New Roman" w:hint="eastAsia"/>
          <w:kern w:val="0"/>
          <w:sz w:val="32"/>
          <w:szCs w:val="32"/>
        </w:rPr>
        <w:t>我省知识产权公共服务体系</w:t>
      </w:r>
      <w:r w:rsidR="00094028">
        <w:rPr>
          <w:rFonts w:ascii="仿宋_GB2312" w:eastAsia="仿宋_GB2312" w:hAnsi="宋体" w:cs="Times New Roman" w:hint="eastAsia"/>
          <w:kern w:val="0"/>
          <w:sz w:val="32"/>
          <w:szCs w:val="32"/>
        </w:rPr>
        <w:t>的政策</w:t>
      </w:r>
    </w:p>
    <w:p w:rsidR="00094028" w:rsidRDefault="00BF530F" w:rsidP="0049186E">
      <w:pPr>
        <w:tabs>
          <w:tab w:val="left" w:pos="2513"/>
        </w:tabs>
        <w:ind w:firstLineChars="200" w:firstLine="640"/>
        <w:jc w:val="left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5</w:t>
      </w:r>
      <w:r w:rsidR="0049186E">
        <w:rPr>
          <w:rFonts w:ascii="仿宋_GB2312" w:eastAsia="仿宋_GB2312" w:hAnsi="宋体" w:cs="Times New Roman" w:hint="eastAsia"/>
          <w:kern w:val="0"/>
          <w:sz w:val="32"/>
          <w:szCs w:val="32"/>
        </w:rPr>
        <w:t>.</w:t>
      </w:r>
      <w:r w:rsidR="009B3402">
        <w:rPr>
          <w:rFonts w:ascii="仿宋_GB2312" w:eastAsia="仿宋_GB2312" w:hAnsi="宋体" w:cs="Times New Roman" w:hint="eastAsia"/>
          <w:kern w:val="0"/>
          <w:sz w:val="32"/>
          <w:szCs w:val="32"/>
        </w:rPr>
        <w:t xml:space="preserve"> 支持社会组织建</w:t>
      </w:r>
      <w:r w:rsidR="00253F98">
        <w:rPr>
          <w:rFonts w:ascii="仿宋_GB2312" w:eastAsia="仿宋_GB2312" w:hAnsi="宋体" w:cs="Times New Roman" w:hint="eastAsia"/>
          <w:kern w:val="0"/>
          <w:sz w:val="32"/>
          <w:szCs w:val="32"/>
        </w:rPr>
        <w:t>立</w:t>
      </w:r>
      <w:r w:rsidR="0049186E">
        <w:rPr>
          <w:rFonts w:ascii="仿宋_GB2312" w:eastAsia="仿宋_GB2312" w:hAnsi="宋体" w:cs="Times New Roman" w:hint="eastAsia"/>
          <w:kern w:val="0"/>
          <w:sz w:val="32"/>
          <w:szCs w:val="32"/>
        </w:rPr>
        <w:t>知识产权涉外风险防控体系的政策</w:t>
      </w:r>
    </w:p>
    <w:p w:rsidR="0049186E" w:rsidRDefault="00BF530F" w:rsidP="00F91B52">
      <w:pPr>
        <w:tabs>
          <w:tab w:val="left" w:pos="2513"/>
        </w:tabs>
        <w:ind w:firstLineChars="200" w:firstLine="640"/>
        <w:jc w:val="left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6</w:t>
      </w:r>
      <w:r w:rsidR="0049186E">
        <w:rPr>
          <w:rFonts w:ascii="仿宋_GB2312" w:eastAsia="仿宋_GB2312" w:hAnsi="宋体" w:cs="Times New Roman" w:hint="eastAsia"/>
          <w:kern w:val="0"/>
          <w:sz w:val="32"/>
          <w:szCs w:val="32"/>
        </w:rPr>
        <w:t>. 加强</w:t>
      </w:r>
      <w:r w:rsidR="00F91B52">
        <w:rPr>
          <w:rFonts w:ascii="仿宋_GB2312" w:eastAsia="仿宋_GB2312" w:hAnsi="宋体" w:cs="Times New Roman" w:hint="eastAsia"/>
          <w:kern w:val="0"/>
          <w:sz w:val="32"/>
          <w:szCs w:val="32"/>
        </w:rPr>
        <w:t>展会、</w:t>
      </w:r>
      <w:r w:rsidR="00AB3325">
        <w:rPr>
          <w:rFonts w:ascii="仿宋_GB2312" w:eastAsia="仿宋_GB2312" w:hAnsi="宋体" w:cs="Times New Roman" w:hint="eastAsia"/>
          <w:kern w:val="0"/>
          <w:sz w:val="32"/>
          <w:szCs w:val="32"/>
        </w:rPr>
        <w:t>进出口等领域</w:t>
      </w:r>
      <w:r w:rsidR="0049186E">
        <w:rPr>
          <w:rFonts w:ascii="仿宋_GB2312" w:eastAsia="仿宋_GB2312" w:hAnsi="宋体" w:cs="Times New Roman" w:hint="eastAsia"/>
          <w:kern w:val="0"/>
          <w:sz w:val="32"/>
          <w:szCs w:val="32"/>
        </w:rPr>
        <w:t>知识产权保护的配套政策</w:t>
      </w:r>
    </w:p>
    <w:p w:rsidR="00253F98" w:rsidRDefault="00BF530F" w:rsidP="00F91B52">
      <w:pPr>
        <w:tabs>
          <w:tab w:val="left" w:pos="2513"/>
        </w:tabs>
        <w:ind w:firstLineChars="200" w:firstLine="640"/>
        <w:jc w:val="left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7</w:t>
      </w:r>
      <w:r w:rsidR="00C50B64">
        <w:rPr>
          <w:rFonts w:ascii="仿宋_GB2312" w:eastAsia="仿宋_GB2312" w:hAnsi="宋体" w:cs="Times New Roman" w:hint="eastAsia"/>
          <w:kern w:val="0"/>
          <w:sz w:val="32"/>
          <w:szCs w:val="32"/>
        </w:rPr>
        <w:t xml:space="preserve">. </w:t>
      </w:r>
      <w:r w:rsidR="002D0D02">
        <w:rPr>
          <w:rFonts w:ascii="仿宋_GB2312" w:eastAsia="仿宋_GB2312" w:hAnsi="宋体" w:cs="Times New Roman" w:hint="eastAsia"/>
          <w:kern w:val="0"/>
          <w:sz w:val="32"/>
          <w:szCs w:val="32"/>
        </w:rPr>
        <w:t>推动我省知识产权金融服务</w:t>
      </w:r>
      <w:r w:rsidR="00253F98">
        <w:rPr>
          <w:rFonts w:ascii="仿宋_GB2312" w:eastAsia="仿宋_GB2312" w:hAnsi="宋体" w:cs="Times New Roman" w:hint="eastAsia"/>
          <w:kern w:val="0"/>
          <w:sz w:val="32"/>
          <w:szCs w:val="32"/>
        </w:rPr>
        <w:t>的政策</w:t>
      </w:r>
    </w:p>
    <w:p w:rsidR="00D43CF8" w:rsidRPr="00D43CF8" w:rsidRDefault="00BF530F" w:rsidP="00F91B52">
      <w:pPr>
        <w:tabs>
          <w:tab w:val="left" w:pos="2513"/>
        </w:tabs>
        <w:ind w:firstLineChars="200" w:firstLine="640"/>
        <w:jc w:val="left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lastRenderedPageBreak/>
        <w:t>8</w:t>
      </w:r>
      <w:r w:rsidR="00D43CF8">
        <w:rPr>
          <w:rFonts w:ascii="仿宋_GB2312" w:eastAsia="仿宋_GB2312" w:hAnsi="宋体" w:cs="Times New Roman" w:hint="eastAsia"/>
          <w:kern w:val="0"/>
          <w:sz w:val="32"/>
          <w:szCs w:val="32"/>
        </w:rPr>
        <w:t xml:space="preserve">. </w:t>
      </w:r>
      <w:r w:rsidR="009B3402">
        <w:rPr>
          <w:rFonts w:ascii="仿宋_GB2312" w:eastAsia="仿宋_GB2312" w:hAnsi="宋体" w:cs="Times New Roman" w:hint="eastAsia"/>
          <w:kern w:val="0"/>
          <w:sz w:val="32"/>
          <w:szCs w:val="32"/>
        </w:rPr>
        <w:t>加强我</w:t>
      </w:r>
      <w:r w:rsidR="00D43CF8">
        <w:rPr>
          <w:rFonts w:ascii="仿宋_GB2312" w:eastAsia="仿宋_GB2312" w:hAnsi="宋体" w:cs="Times New Roman" w:hint="eastAsia"/>
          <w:kern w:val="0"/>
          <w:sz w:val="32"/>
          <w:szCs w:val="32"/>
        </w:rPr>
        <w:t>省知识产权案件多元化纠纷处理的政策</w:t>
      </w:r>
    </w:p>
    <w:p w:rsidR="00D74F8B" w:rsidRDefault="00BF530F" w:rsidP="00F91B52">
      <w:pPr>
        <w:tabs>
          <w:tab w:val="left" w:pos="2513"/>
        </w:tabs>
        <w:ind w:firstLineChars="200" w:firstLine="640"/>
        <w:jc w:val="left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9</w:t>
      </w:r>
      <w:r w:rsidR="00D74F8B">
        <w:rPr>
          <w:rFonts w:ascii="仿宋_GB2312" w:eastAsia="仿宋_GB2312" w:hAnsi="宋体" w:cs="Times New Roman" w:hint="eastAsia"/>
          <w:kern w:val="0"/>
          <w:sz w:val="32"/>
          <w:szCs w:val="32"/>
        </w:rPr>
        <w:t xml:space="preserve">. </w:t>
      </w:r>
      <w:proofErr w:type="gramStart"/>
      <w:r w:rsidR="00D74F8B">
        <w:rPr>
          <w:rFonts w:ascii="仿宋_GB2312" w:eastAsia="仿宋_GB2312" w:hAnsi="宋体" w:cs="Times New Roman" w:hint="eastAsia"/>
          <w:kern w:val="0"/>
          <w:sz w:val="32"/>
          <w:szCs w:val="32"/>
        </w:rPr>
        <w:t>加强豫产道地药材</w:t>
      </w:r>
      <w:proofErr w:type="gramEnd"/>
      <w:r w:rsidR="00D74F8B">
        <w:rPr>
          <w:rFonts w:ascii="仿宋_GB2312" w:eastAsia="仿宋_GB2312" w:hAnsi="宋体" w:cs="Times New Roman" w:hint="eastAsia"/>
          <w:kern w:val="0"/>
          <w:sz w:val="32"/>
          <w:szCs w:val="32"/>
        </w:rPr>
        <w:t>品种地理标志保护的政策</w:t>
      </w:r>
    </w:p>
    <w:p w:rsidR="00D43CF8" w:rsidRPr="00D43CF8" w:rsidRDefault="00BF530F" w:rsidP="00F91B52">
      <w:pPr>
        <w:tabs>
          <w:tab w:val="left" w:pos="2513"/>
        </w:tabs>
        <w:ind w:firstLineChars="200" w:firstLine="640"/>
        <w:jc w:val="left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10</w:t>
      </w:r>
      <w:r w:rsidR="00D43CF8">
        <w:rPr>
          <w:rFonts w:ascii="仿宋_GB2312" w:eastAsia="仿宋_GB2312" w:hAnsi="宋体" w:cs="Times New Roman" w:hint="eastAsia"/>
          <w:kern w:val="0"/>
          <w:sz w:val="32"/>
          <w:szCs w:val="32"/>
        </w:rPr>
        <w:t xml:space="preserve">. </w:t>
      </w:r>
      <w:r w:rsidR="00E76D47">
        <w:rPr>
          <w:rFonts w:ascii="仿宋_GB2312" w:eastAsia="仿宋_GB2312" w:hAnsi="宋体" w:cs="Times New Roman" w:hint="eastAsia"/>
          <w:kern w:val="0"/>
          <w:sz w:val="32"/>
          <w:szCs w:val="32"/>
        </w:rPr>
        <w:t>我省高价值专利培育转化行动中的知识产权专员制度</w:t>
      </w:r>
    </w:p>
    <w:p w:rsidR="00D74F8B" w:rsidRDefault="00D43CF8" w:rsidP="00F91B52">
      <w:pPr>
        <w:tabs>
          <w:tab w:val="left" w:pos="2513"/>
        </w:tabs>
        <w:ind w:firstLineChars="200" w:firstLine="640"/>
        <w:jc w:val="left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1</w:t>
      </w:r>
      <w:r w:rsidR="00BF530F">
        <w:rPr>
          <w:rFonts w:ascii="仿宋_GB2312" w:eastAsia="仿宋_GB2312" w:hAnsi="宋体" w:cs="Times New Roman" w:hint="eastAsia"/>
          <w:kern w:val="0"/>
          <w:sz w:val="32"/>
          <w:szCs w:val="32"/>
        </w:rPr>
        <w:t>1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 xml:space="preserve">. </w:t>
      </w:r>
      <w:r w:rsidR="00253F98">
        <w:rPr>
          <w:rFonts w:ascii="仿宋_GB2312" w:eastAsia="仿宋_GB2312" w:hAnsi="宋体" w:cs="Times New Roman" w:hint="eastAsia"/>
          <w:kern w:val="0"/>
          <w:sz w:val="32"/>
          <w:szCs w:val="32"/>
        </w:rPr>
        <w:t>加强我省知识产权信用体系建设的配套政策</w:t>
      </w:r>
    </w:p>
    <w:p w:rsidR="005E5647" w:rsidRDefault="005E5647" w:rsidP="00F91B52">
      <w:pPr>
        <w:tabs>
          <w:tab w:val="left" w:pos="2513"/>
        </w:tabs>
        <w:ind w:firstLineChars="200" w:firstLine="640"/>
        <w:jc w:val="left"/>
        <w:rPr>
          <w:rFonts w:ascii="仿宋_GB2312" w:eastAsia="仿宋_GB2312" w:hAnsi="宋体" w:cs="Times New Roman" w:hint="eastAsia"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1</w:t>
      </w:r>
      <w:r w:rsidR="00BF530F">
        <w:rPr>
          <w:rFonts w:ascii="仿宋_GB2312" w:eastAsia="仿宋_GB2312" w:hAnsi="宋体" w:cs="Times New Roman" w:hint="eastAsia"/>
          <w:kern w:val="0"/>
          <w:sz w:val="32"/>
          <w:szCs w:val="32"/>
        </w:rPr>
        <w:t>2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 xml:space="preserve">. </w:t>
      </w:r>
      <w:r w:rsidR="00253F98">
        <w:rPr>
          <w:rFonts w:ascii="仿宋_GB2312" w:eastAsia="仿宋_GB2312" w:hAnsi="宋体" w:cs="Times New Roman" w:hint="eastAsia"/>
          <w:kern w:val="0"/>
          <w:sz w:val="32"/>
          <w:szCs w:val="32"/>
        </w:rPr>
        <w:t>加强我省技术领域商业秘密保护的政策</w:t>
      </w:r>
    </w:p>
    <w:p w:rsidR="00964FC0" w:rsidRPr="00840F40" w:rsidRDefault="00383661" w:rsidP="00840F40">
      <w:pPr>
        <w:pStyle w:val="a5"/>
        <w:numPr>
          <w:ilvl w:val="0"/>
          <w:numId w:val="2"/>
        </w:numPr>
        <w:ind w:firstLineChars="0"/>
        <w:jc w:val="left"/>
        <w:rPr>
          <w:rFonts w:ascii="楷体" w:eastAsia="楷体" w:hAnsi="楷体" w:cs="Times New Roman"/>
          <w:b/>
          <w:kern w:val="0"/>
          <w:sz w:val="32"/>
          <w:szCs w:val="32"/>
        </w:rPr>
      </w:pPr>
      <w:bookmarkStart w:id="0" w:name="_GoBack"/>
      <w:bookmarkEnd w:id="0"/>
      <w:r w:rsidRPr="00840F40">
        <w:rPr>
          <w:rFonts w:ascii="楷体" w:eastAsia="楷体" w:hAnsi="楷体" w:cs="Times New Roman" w:hint="eastAsia"/>
          <w:b/>
          <w:kern w:val="0"/>
          <w:sz w:val="32"/>
          <w:szCs w:val="32"/>
        </w:rPr>
        <w:t>调查研究</w:t>
      </w:r>
      <w:r w:rsidR="008B5643" w:rsidRPr="00840F40">
        <w:rPr>
          <w:rFonts w:ascii="楷体" w:eastAsia="楷体" w:hAnsi="楷体" w:cs="Times New Roman" w:hint="eastAsia"/>
          <w:b/>
          <w:kern w:val="0"/>
          <w:sz w:val="32"/>
          <w:szCs w:val="32"/>
        </w:rPr>
        <w:t>类</w:t>
      </w:r>
    </w:p>
    <w:p w:rsidR="00840F40" w:rsidRDefault="00964FC0" w:rsidP="00840F40">
      <w:pPr>
        <w:ind w:firstLineChars="200" w:firstLine="640"/>
        <w:jc w:val="left"/>
        <w:rPr>
          <w:rFonts w:ascii="仿宋_GB2312" w:eastAsia="仿宋_GB2312" w:hAnsi="宋体" w:cs="Times New Roman"/>
          <w:kern w:val="0"/>
          <w:sz w:val="32"/>
          <w:szCs w:val="32"/>
        </w:rPr>
      </w:pPr>
      <w:r w:rsidRPr="00964FC0">
        <w:rPr>
          <w:rFonts w:ascii="仿宋_GB2312" w:eastAsia="仿宋_GB2312" w:hAnsi="仿宋_GB2312" w:cs="仿宋_GB2312" w:hint="eastAsia"/>
          <w:sz w:val="32"/>
          <w:szCs w:val="32"/>
        </w:rPr>
        <w:t>本类项目</w:t>
      </w:r>
      <w:r w:rsidR="00064191">
        <w:rPr>
          <w:rFonts w:ascii="仿宋_GB2312" w:eastAsia="仿宋_GB2312" w:hAnsi="仿宋_GB2312" w:cs="仿宋_GB2312" w:hint="eastAsia"/>
          <w:sz w:val="32"/>
          <w:szCs w:val="32"/>
        </w:rPr>
        <w:t>重点围绕</w:t>
      </w:r>
      <w:r w:rsidRPr="00964FC0">
        <w:rPr>
          <w:rFonts w:ascii="仿宋_GB2312" w:eastAsia="仿宋_GB2312" w:hAnsi="仿宋_GB2312" w:cs="仿宋_GB2312" w:hint="eastAsia"/>
          <w:sz w:val="32"/>
          <w:szCs w:val="32"/>
        </w:rPr>
        <w:t>相关工作开展情况，</w:t>
      </w:r>
      <w:r w:rsidR="001E4311">
        <w:rPr>
          <w:rFonts w:ascii="仿宋_GB2312" w:eastAsia="仿宋_GB2312" w:hAnsi="仿宋_GB2312" w:cs="仿宋_GB2312" w:hint="eastAsia"/>
          <w:sz w:val="32"/>
          <w:szCs w:val="32"/>
        </w:rPr>
        <w:t>通过综合运用多种调查</w:t>
      </w:r>
      <w:r>
        <w:rPr>
          <w:rFonts w:ascii="仿宋_GB2312" w:eastAsia="仿宋_GB2312" w:hAnsi="仿宋_GB2312" w:cs="仿宋_GB2312" w:hint="eastAsia"/>
          <w:sz w:val="32"/>
          <w:szCs w:val="32"/>
        </w:rPr>
        <w:t>方式</w:t>
      </w:r>
      <w:r w:rsidR="001E4311">
        <w:rPr>
          <w:rFonts w:ascii="仿宋_GB2312" w:eastAsia="仿宋_GB2312" w:hAnsi="仿宋_GB2312" w:cs="仿宋_GB2312" w:hint="eastAsia"/>
          <w:sz w:val="32"/>
          <w:szCs w:val="32"/>
        </w:rPr>
        <w:t>，系统</w:t>
      </w:r>
      <w:r>
        <w:rPr>
          <w:rFonts w:ascii="仿宋_GB2312" w:eastAsia="仿宋_GB2312" w:hAnsi="仿宋_GB2312" w:cs="仿宋_GB2312" w:hint="eastAsia"/>
          <w:sz w:val="32"/>
          <w:szCs w:val="32"/>
        </w:rPr>
        <w:t>收集相关的数据信息，并</w:t>
      </w:r>
      <w:r w:rsidR="00064191">
        <w:rPr>
          <w:rFonts w:ascii="仿宋_GB2312" w:eastAsia="仿宋_GB2312" w:hAnsi="仿宋_GB2312" w:cs="仿宋_GB2312" w:hint="eastAsia"/>
          <w:sz w:val="32"/>
          <w:szCs w:val="32"/>
        </w:rPr>
        <w:t>基于我省工作情况在全国的定位、外省的对比，</w:t>
      </w:r>
      <w:r w:rsidR="001E4311">
        <w:rPr>
          <w:rFonts w:ascii="仿宋_GB2312" w:eastAsia="仿宋_GB2312" w:hAnsi="仿宋_GB2312" w:cs="仿宋_GB2312" w:hint="eastAsia"/>
          <w:sz w:val="32"/>
          <w:szCs w:val="32"/>
        </w:rPr>
        <w:t>对数据信息进行加工、分析</w:t>
      </w:r>
      <w:r>
        <w:rPr>
          <w:rFonts w:ascii="仿宋_GB2312" w:eastAsia="仿宋_GB2312" w:hAnsi="仿宋_GB2312" w:cs="仿宋_GB2312" w:hint="eastAsia"/>
          <w:sz w:val="32"/>
          <w:szCs w:val="32"/>
        </w:rPr>
        <w:t>，形成对策建议。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项目结果以调研报告形式呈现。</w:t>
      </w:r>
    </w:p>
    <w:p w:rsidR="00FD1FC1" w:rsidRDefault="00840F40" w:rsidP="00FD1FC1">
      <w:pPr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1.</w:t>
      </w:r>
      <w:r w:rsidR="00FD1FC1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FD1FC1" w:rsidRPr="00FD1FC1">
        <w:rPr>
          <w:rFonts w:ascii="仿宋_GB2312" w:eastAsia="仿宋_GB2312" w:hAnsi="仿宋_GB2312" w:cs="仿宋_GB2312" w:hint="eastAsia"/>
          <w:sz w:val="32"/>
          <w:szCs w:val="32"/>
        </w:rPr>
        <w:t>我省规模以上工业企业专利产品种类及产值统计分析</w:t>
      </w:r>
    </w:p>
    <w:p w:rsidR="00F96BF2" w:rsidRPr="00840F40" w:rsidRDefault="00FD1FC1" w:rsidP="00840F40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 xml:space="preserve">2. </w:t>
      </w:r>
      <w:r w:rsidR="005E5647">
        <w:rPr>
          <w:rFonts w:ascii="仿宋_GB2312" w:eastAsia="仿宋_GB2312" w:hAnsi="仿宋_GB2312" w:cs="仿宋_GB2312" w:hint="eastAsia"/>
          <w:sz w:val="32"/>
          <w:szCs w:val="32"/>
        </w:rPr>
        <w:t>我</w:t>
      </w:r>
      <w:r w:rsidR="00F96BF2" w:rsidRPr="00840F40">
        <w:rPr>
          <w:rFonts w:ascii="仿宋_GB2312" w:eastAsia="仿宋_GB2312" w:hAnsi="仿宋_GB2312" w:cs="仿宋_GB2312" w:hint="eastAsia"/>
          <w:sz w:val="32"/>
          <w:szCs w:val="32"/>
        </w:rPr>
        <w:t>省专利产出能力调查研究</w:t>
      </w:r>
    </w:p>
    <w:p w:rsidR="00840F40" w:rsidRPr="00840F40" w:rsidRDefault="00FD1FC1" w:rsidP="00F96BF2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5E5647">
        <w:rPr>
          <w:rFonts w:ascii="仿宋_GB2312" w:eastAsia="仿宋_GB2312" w:hAnsi="仿宋_GB2312" w:cs="仿宋_GB2312" w:hint="eastAsia"/>
          <w:sz w:val="32"/>
          <w:szCs w:val="32"/>
        </w:rPr>
        <w:t>我</w:t>
      </w:r>
      <w:r w:rsidR="00840F40">
        <w:rPr>
          <w:rFonts w:ascii="仿宋_GB2312" w:eastAsia="仿宋_GB2312" w:hAnsi="仿宋_GB2312" w:cs="仿宋_GB2312" w:hint="eastAsia"/>
          <w:sz w:val="32"/>
          <w:szCs w:val="32"/>
        </w:rPr>
        <w:t>省现有省市级知识产权公共服务平台状况调查研究</w:t>
      </w:r>
    </w:p>
    <w:p w:rsidR="00F96BF2" w:rsidRPr="008B5643" w:rsidRDefault="00FD1FC1" w:rsidP="00F96BF2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5E5647">
        <w:rPr>
          <w:rFonts w:ascii="仿宋_GB2312" w:eastAsia="仿宋_GB2312" w:hAnsi="仿宋_GB2312" w:cs="仿宋_GB2312" w:hint="eastAsia"/>
          <w:sz w:val="32"/>
          <w:szCs w:val="32"/>
        </w:rPr>
        <w:t>我</w:t>
      </w:r>
      <w:r w:rsidR="008B5643" w:rsidRPr="008B5643">
        <w:rPr>
          <w:rFonts w:ascii="仿宋_GB2312" w:eastAsia="仿宋_GB2312" w:hAnsi="仿宋_GB2312" w:cs="仿宋_GB2312" w:hint="eastAsia"/>
          <w:sz w:val="32"/>
          <w:szCs w:val="32"/>
        </w:rPr>
        <w:t>省知识产权对外转让状况调查研究</w:t>
      </w:r>
    </w:p>
    <w:p w:rsidR="00E76D47" w:rsidRPr="00854701" w:rsidRDefault="00FD1FC1" w:rsidP="00E76D47">
      <w:pPr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E76D47" w:rsidRPr="00854701">
        <w:rPr>
          <w:rFonts w:ascii="仿宋_GB2312" w:eastAsia="仿宋_GB2312" w:hAnsi="仿宋_GB2312" w:cs="仿宋_GB2312" w:hint="eastAsia"/>
          <w:sz w:val="32"/>
          <w:szCs w:val="32"/>
        </w:rPr>
        <w:t>我省专利导航服务基地现状调查研究</w:t>
      </w:r>
    </w:p>
    <w:p w:rsidR="00E76D47" w:rsidRPr="00854701" w:rsidRDefault="00FD1FC1" w:rsidP="00E76D47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854701">
        <w:rPr>
          <w:rFonts w:ascii="仿宋_GB2312" w:eastAsia="仿宋_GB2312" w:hAnsi="仿宋_GB2312" w:cs="仿宋_GB2312" w:hint="eastAsia"/>
          <w:sz w:val="32"/>
          <w:szCs w:val="32"/>
        </w:rPr>
        <w:t>6．</w:t>
      </w:r>
      <w:r w:rsidR="00E76D47" w:rsidRPr="00854701">
        <w:rPr>
          <w:rFonts w:ascii="仿宋_GB2312" w:eastAsia="仿宋_GB2312" w:hAnsi="仿宋_GB2312" w:cs="仿宋_GB2312" w:hint="eastAsia"/>
          <w:sz w:val="32"/>
          <w:szCs w:val="32"/>
        </w:rPr>
        <w:t>我省县域知识产权运用工作现状调查研究</w:t>
      </w:r>
    </w:p>
    <w:p w:rsidR="00E76D47" w:rsidRDefault="00FD1FC1" w:rsidP="00E76D47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744151">
        <w:rPr>
          <w:rFonts w:ascii="仿宋_GB2312" w:eastAsia="仿宋_GB2312" w:hAnsi="仿宋_GB2312" w:cs="仿宋_GB2312" w:hint="eastAsia"/>
          <w:sz w:val="32"/>
          <w:szCs w:val="32"/>
        </w:rPr>
        <w:t>我省企业海外知识产权保护能力调查研究</w:t>
      </w:r>
    </w:p>
    <w:p w:rsidR="00094028" w:rsidRDefault="00FD1FC1" w:rsidP="008B5643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8.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5E5647">
        <w:rPr>
          <w:rFonts w:ascii="仿宋_GB2312" w:eastAsia="仿宋_GB2312" w:hAnsi="仿宋_GB2312" w:cs="仿宋_GB2312" w:hint="eastAsia"/>
          <w:sz w:val="32"/>
          <w:szCs w:val="32"/>
        </w:rPr>
        <w:t>我</w:t>
      </w:r>
      <w:r w:rsidR="00094028" w:rsidRPr="00854701">
        <w:rPr>
          <w:rFonts w:ascii="仿宋_GB2312" w:eastAsia="仿宋_GB2312" w:hAnsi="仿宋_GB2312" w:cs="仿宋_GB2312" w:hint="eastAsia"/>
          <w:sz w:val="32"/>
          <w:szCs w:val="32"/>
        </w:rPr>
        <w:t>省知识产权纠纷调解组织现状调查研究</w:t>
      </w:r>
    </w:p>
    <w:p w:rsidR="00094028" w:rsidRDefault="00FD1FC1" w:rsidP="008B5643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854701">
        <w:rPr>
          <w:rFonts w:ascii="仿宋_GB2312" w:eastAsia="仿宋_GB2312" w:hAnsi="仿宋_GB2312" w:cs="仿宋_GB2312" w:hint="eastAsia"/>
          <w:sz w:val="32"/>
          <w:szCs w:val="32"/>
        </w:rPr>
        <w:t>9.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5E5647">
        <w:rPr>
          <w:rFonts w:ascii="仿宋_GB2312" w:eastAsia="仿宋_GB2312" w:hAnsi="仿宋_GB2312" w:cs="仿宋_GB2312" w:hint="eastAsia"/>
          <w:sz w:val="32"/>
          <w:szCs w:val="32"/>
        </w:rPr>
        <w:t>我</w:t>
      </w:r>
      <w:r w:rsidR="009B3402">
        <w:rPr>
          <w:rFonts w:ascii="仿宋_GB2312" w:eastAsia="仿宋_GB2312" w:hAnsi="仿宋_GB2312" w:cs="仿宋_GB2312" w:hint="eastAsia"/>
          <w:sz w:val="32"/>
          <w:szCs w:val="32"/>
        </w:rPr>
        <w:t>省知识产权</w:t>
      </w:r>
      <w:r w:rsidR="00E76D47">
        <w:rPr>
          <w:rFonts w:ascii="仿宋_GB2312" w:eastAsia="仿宋_GB2312" w:hAnsi="仿宋_GB2312" w:cs="仿宋_GB2312" w:hint="eastAsia"/>
          <w:sz w:val="32"/>
          <w:szCs w:val="32"/>
        </w:rPr>
        <w:t>服务业</w:t>
      </w:r>
      <w:r w:rsidR="009B3402">
        <w:rPr>
          <w:rFonts w:ascii="仿宋_GB2312" w:eastAsia="仿宋_GB2312" w:hAnsi="仿宋_GB2312" w:cs="仿宋_GB2312" w:hint="eastAsia"/>
          <w:sz w:val="32"/>
          <w:szCs w:val="32"/>
        </w:rPr>
        <w:t>发展现状调查研究</w:t>
      </w:r>
    </w:p>
    <w:p w:rsidR="00C50B64" w:rsidRPr="00854701" w:rsidRDefault="00FD1FC1" w:rsidP="00C50B6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10.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5E5647">
        <w:rPr>
          <w:rFonts w:ascii="仿宋_GB2312" w:eastAsia="仿宋_GB2312" w:hAnsi="仿宋_GB2312" w:cs="仿宋_GB2312" w:hint="eastAsia"/>
          <w:sz w:val="32"/>
          <w:szCs w:val="32"/>
        </w:rPr>
        <w:t>我</w:t>
      </w:r>
      <w:r w:rsidR="00D43CF8" w:rsidRPr="00854701">
        <w:rPr>
          <w:rFonts w:ascii="仿宋_GB2312" w:eastAsia="仿宋_GB2312" w:hAnsi="仿宋_GB2312" w:cs="仿宋_GB2312" w:hint="eastAsia"/>
          <w:sz w:val="32"/>
          <w:szCs w:val="32"/>
        </w:rPr>
        <w:t>省</w:t>
      </w:r>
      <w:r w:rsidR="00C50B64" w:rsidRPr="00854701">
        <w:rPr>
          <w:rFonts w:ascii="仿宋_GB2312" w:eastAsia="仿宋_GB2312" w:hAnsi="仿宋_GB2312" w:cs="仿宋_GB2312" w:hint="eastAsia"/>
          <w:sz w:val="32"/>
          <w:szCs w:val="32"/>
        </w:rPr>
        <w:t>地理标志产品产值统计与分析</w:t>
      </w:r>
      <w:r w:rsidR="001E4311" w:rsidRPr="00854701">
        <w:rPr>
          <w:rFonts w:ascii="仿宋_GB2312" w:eastAsia="仿宋_GB2312" w:hAnsi="仿宋_GB2312" w:cs="仿宋_GB2312" w:hint="eastAsia"/>
          <w:sz w:val="32"/>
          <w:szCs w:val="32"/>
        </w:rPr>
        <w:t>研究</w:t>
      </w:r>
    </w:p>
    <w:p w:rsidR="008B5643" w:rsidRDefault="00FD1FC1" w:rsidP="009B3402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11.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E76D47">
        <w:rPr>
          <w:rFonts w:ascii="仿宋_GB2312" w:eastAsia="仿宋_GB2312" w:hAnsi="仿宋_GB2312" w:cs="仿宋_GB2312" w:hint="eastAsia"/>
          <w:sz w:val="32"/>
          <w:szCs w:val="32"/>
        </w:rPr>
        <w:t>我省知识产权培训基地现状调查研究</w:t>
      </w:r>
    </w:p>
    <w:p w:rsidR="00253F98" w:rsidRDefault="00FD1FC1" w:rsidP="00DE36A5">
      <w:pPr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 xml:space="preserve">12. </w:t>
      </w:r>
      <w:r w:rsidR="007968C0">
        <w:rPr>
          <w:rFonts w:ascii="仿宋_GB2312" w:eastAsia="仿宋_GB2312" w:hAnsi="仿宋_GB2312" w:cs="仿宋_GB2312" w:hint="eastAsia"/>
          <w:sz w:val="32"/>
          <w:szCs w:val="32"/>
        </w:rPr>
        <w:t>我省知识产权维权援助工作站现状调查研究</w:t>
      </w:r>
    </w:p>
    <w:p w:rsidR="005451E4" w:rsidRDefault="008B5643" w:rsidP="00F94B00">
      <w:pPr>
        <w:ind w:firstLineChars="200" w:firstLine="643"/>
        <w:jc w:val="left"/>
        <w:rPr>
          <w:rFonts w:ascii="楷体" w:eastAsia="楷体" w:hAnsi="楷体" w:cs="Times New Roman"/>
          <w:b/>
          <w:kern w:val="0"/>
          <w:sz w:val="32"/>
          <w:szCs w:val="32"/>
        </w:rPr>
      </w:pPr>
      <w:r>
        <w:rPr>
          <w:rFonts w:ascii="楷体" w:eastAsia="楷体" w:hAnsi="楷体" w:cs="Times New Roman" w:hint="eastAsia"/>
          <w:b/>
          <w:kern w:val="0"/>
          <w:sz w:val="32"/>
          <w:szCs w:val="32"/>
        </w:rPr>
        <w:t>（三）</w:t>
      </w:r>
      <w:r w:rsidR="00C373D5">
        <w:rPr>
          <w:rFonts w:ascii="楷体" w:eastAsia="楷体" w:hAnsi="楷体" w:cs="Times New Roman" w:hint="eastAsia"/>
          <w:b/>
          <w:kern w:val="0"/>
          <w:sz w:val="32"/>
          <w:szCs w:val="32"/>
        </w:rPr>
        <w:t>实务</w:t>
      </w:r>
      <w:r w:rsidR="0041569D">
        <w:rPr>
          <w:rFonts w:ascii="楷体" w:eastAsia="楷体" w:hAnsi="楷体" w:cs="Times New Roman" w:hint="eastAsia"/>
          <w:b/>
          <w:kern w:val="0"/>
          <w:sz w:val="32"/>
          <w:szCs w:val="32"/>
        </w:rPr>
        <w:t>对策</w:t>
      </w:r>
      <w:r w:rsidR="00C373D5">
        <w:rPr>
          <w:rFonts w:ascii="楷体" w:eastAsia="楷体" w:hAnsi="楷体" w:cs="Times New Roman" w:hint="eastAsia"/>
          <w:b/>
          <w:kern w:val="0"/>
          <w:sz w:val="32"/>
          <w:szCs w:val="32"/>
        </w:rPr>
        <w:t>类</w:t>
      </w:r>
    </w:p>
    <w:p w:rsidR="00064191" w:rsidRPr="00964FC0" w:rsidRDefault="00064191" w:rsidP="00064191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964FC0">
        <w:rPr>
          <w:rFonts w:ascii="仿宋_GB2312" w:eastAsia="仿宋_GB2312" w:hAnsi="仿宋_GB2312" w:cs="仿宋_GB2312" w:hint="eastAsia"/>
          <w:sz w:val="32"/>
          <w:szCs w:val="32"/>
        </w:rPr>
        <w:t>本类项目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基于对</w:t>
      </w:r>
      <w:r w:rsidRPr="00964FC0">
        <w:rPr>
          <w:rFonts w:ascii="仿宋_GB2312" w:eastAsia="仿宋_GB2312" w:hAnsi="仿宋_GB2312" w:cs="仿宋_GB2312" w:hint="eastAsia"/>
          <w:sz w:val="32"/>
          <w:szCs w:val="32"/>
        </w:rPr>
        <w:t>相关工作开展情况</w:t>
      </w:r>
      <w:r w:rsidR="001E4311">
        <w:rPr>
          <w:rFonts w:ascii="仿宋_GB2312" w:eastAsia="仿宋_GB2312" w:hAnsi="仿宋_GB2312" w:cs="仿宋_GB2312" w:hint="eastAsia"/>
          <w:sz w:val="32"/>
          <w:szCs w:val="32"/>
        </w:rPr>
        <w:t>的</w:t>
      </w:r>
      <w:r>
        <w:rPr>
          <w:rFonts w:ascii="仿宋_GB2312" w:eastAsia="仿宋_GB2312" w:hAnsi="仿宋_GB2312" w:cs="仿宋_GB2312" w:hint="eastAsia"/>
          <w:sz w:val="32"/>
          <w:szCs w:val="32"/>
        </w:rPr>
        <w:t>梳理分析，</w:t>
      </w:r>
      <w:r w:rsidR="00256317">
        <w:rPr>
          <w:rFonts w:ascii="仿宋_GB2312" w:eastAsia="仿宋_GB2312" w:hAnsi="仿宋_GB2312" w:cs="仿宋_GB2312" w:hint="eastAsia"/>
          <w:sz w:val="32"/>
          <w:szCs w:val="32"/>
        </w:rPr>
        <w:t>提炼出</w:t>
      </w:r>
      <w:r>
        <w:rPr>
          <w:rFonts w:ascii="仿宋_GB2312" w:eastAsia="仿宋_GB2312" w:hAnsi="仿宋_GB2312" w:cs="仿宋_GB2312" w:hint="eastAsia"/>
          <w:sz w:val="32"/>
          <w:szCs w:val="32"/>
        </w:rPr>
        <w:t>目前工作的优势、亮点和成效，系统分析存在的问题，准确把握面临的新形势、新任务、新要求，</w:t>
      </w:r>
      <w:r w:rsidR="00256317">
        <w:rPr>
          <w:rFonts w:ascii="仿宋_GB2312" w:eastAsia="仿宋_GB2312" w:hAnsi="仿宋_GB2312" w:cs="仿宋_GB2312" w:hint="eastAsia"/>
          <w:sz w:val="32"/>
          <w:szCs w:val="32"/>
        </w:rPr>
        <w:t>提出</w:t>
      </w:r>
      <w:r>
        <w:rPr>
          <w:rFonts w:ascii="仿宋_GB2312" w:eastAsia="仿宋_GB2312" w:hAnsi="仿宋_GB2312" w:cs="仿宋_GB2312" w:hint="eastAsia"/>
          <w:sz w:val="32"/>
          <w:szCs w:val="32"/>
        </w:rPr>
        <w:t>具有较强指导意义的对策建议。</w:t>
      </w:r>
      <w:r w:rsidRPr="00854701">
        <w:rPr>
          <w:rFonts w:ascii="仿宋_GB2312" w:eastAsia="仿宋_GB2312" w:hAnsi="仿宋_GB2312" w:cs="仿宋_GB2312" w:hint="eastAsia"/>
          <w:sz w:val="32"/>
          <w:szCs w:val="32"/>
        </w:rPr>
        <w:t>项目结果以研究报告形式呈现。</w:t>
      </w:r>
    </w:p>
    <w:p w:rsidR="00F94B00" w:rsidRPr="00854701" w:rsidRDefault="005451E4" w:rsidP="00292B96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854701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D54463" w:rsidRPr="00854701">
        <w:rPr>
          <w:rFonts w:ascii="仿宋_GB2312" w:eastAsia="仿宋_GB2312" w:hAnsi="仿宋_GB2312" w:cs="仿宋_GB2312" w:hint="eastAsia"/>
          <w:sz w:val="32"/>
          <w:szCs w:val="32"/>
        </w:rPr>
        <w:t xml:space="preserve">. </w:t>
      </w:r>
      <w:r w:rsidR="00F94B00" w:rsidRPr="00854701">
        <w:rPr>
          <w:rFonts w:ascii="仿宋_GB2312" w:eastAsia="仿宋_GB2312" w:hAnsi="仿宋_GB2312" w:cs="仿宋_GB2312" w:hint="eastAsia"/>
          <w:sz w:val="32"/>
          <w:szCs w:val="32"/>
        </w:rPr>
        <w:t>新技术手段在</w:t>
      </w:r>
      <w:r w:rsidR="005E5647" w:rsidRPr="00854701">
        <w:rPr>
          <w:rFonts w:ascii="仿宋_GB2312" w:eastAsia="仿宋_GB2312" w:hAnsi="仿宋_GB2312" w:cs="仿宋_GB2312" w:hint="eastAsia"/>
          <w:sz w:val="32"/>
          <w:szCs w:val="32"/>
        </w:rPr>
        <w:t>我</w:t>
      </w:r>
      <w:r w:rsidR="00F94B00" w:rsidRPr="00854701">
        <w:rPr>
          <w:rFonts w:ascii="仿宋_GB2312" w:eastAsia="仿宋_GB2312" w:hAnsi="仿宋_GB2312" w:cs="仿宋_GB2312" w:hint="eastAsia"/>
          <w:sz w:val="32"/>
          <w:szCs w:val="32"/>
        </w:rPr>
        <w:t>省知识产权保护工作中的</w:t>
      </w:r>
      <w:r w:rsidR="005E5647" w:rsidRPr="00854701">
        <w:rPr>
          <w:rFonts w:ascii="仿宋_GB2312" w:eastAsia="仿宋_GB2312" w:hAnsi="仿宋_GB2312" w:cs="仿宋_GB2312" w:hint="eastAsia"/>
          <w:sz w:val="32"/>
          <w:szCs w:val="32"/>
        </w:rPr>
        <w:t>具体</w:t>
      </w:r>
      <w:r w:rsidR="00F94B00" w:rsidRPr="00854701">
        <w:rPr>
          <w:rFonts w:ascii="仿宋_GB2312" w:eastAsia="仿宋_GB2312" w:hAnsi="仿宋_GB2312" w:cs="仿宋_GB2312" w:hint="eastAsia"/>
          <w:sz w:val="32"/>
          <w:szCs w:val="32"/>
        </w:rPr>
        <w:t>应用</w:t>
      </w:r>
    </w:p>
    <w:p w:rsidR="00F94B00" w:rsidRPr="00854701" w:rsidRDefault="005E5647" w:rsidP="00292B96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854701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1E4311" w:rsidRPr="00854701">
        <w:rPr>
          <w:rFonts w:ascii="仿宋_GB2312" w:eastAsia="仿宋_GB2312" w:hAnsi="仿宋_GB2312" w:cs="仿宋_GB2312" w:hint="eastAsia"/>
          <w:sz w:val="32"/>
          <w:szCs w:val="32"/>
        </w:rPr>
        <w:t>．</w:t>
      </w:r>
      <w:r w:rsidRPr="00854701">
        <w:rPr>
          <w:rFonts w:ascii="仿宋_GB2312" w:eastAsia="仿宋_GB2312" w:hAnsi="仿宋_GB2312" w:cs="仿宋_GB2312" w:hint="eastAsia"/>
          <w:sz w:val="32"/>
          <w:szCs w:val="32"/>
        </w:rPr>
        <w:t>我</w:t>
      </w:r>
      <w:r w:rsidR="00F94B00" w:rsidRPr="00854701">
        <w:rPr>
          <w:rFonts w:ascii="仿宋_GB2312" w:eastAsia="仿宋_GB2312" w:hAnsi="仿宋_GB2312" w:cs="仿宋_GB2312" w:hint="eastAsia"/>
          <w:sz w:val="32"/>
          <w:szCs w:val="32"/>
        </w:rPr>
        <w:t>省知识产权案件检察监督机制</w:t>
      </w:r>
      <w:r w:rsidR="00013F19" w:rsidRPr="00854701">
        <w:rPr>
          <w:rFonts w:ascii="仿宋_GB2312" w:eastAsia="仿宋_GB2312" w:hAnsi="仿宋_GB2312" w:cs="仿宋_GB2312" w:hint="eastAsia"/>
          <w:sz w:val="32"/>
          <w:szCs w:val="32"/>
        </w:rPr>
        <w:t>创新建议</w:t>
      </w:r>
    </w:p>
    <w:p w:rsidR="008B5643" w:rsidRPr="00854701" w:rsidRDefault="005E5647" w:rsidP="00013F1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854701"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="005451E4" w:rsidRPr="00854701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="001E4311" w:rsidRPr="00854701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1E4311" w:rsidRPr="00854701">
        <w:rPr>
          <w:rFonts w:ascii="仿宋_GB2312" w:eastAsia="仿宋_GB2312" w:hAnsi="仿宋_GB2312" w:cs="仿宋_GB2312" w:hint="eastAsia"/>
          <w:sz w:val="32"/>
          <w:szCs w:val="32"/>
        </w:rPr>
        <w:t>我省专利转化运用支撑产业转型升级对策研究</w:t>
      </w:r>
    </w:p>
    <w:p w:rsidR="00F94B00" w:rsidRPr="00854701" w:rsidRDefault="00013F19" w:rsidP="00292B9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854701">
        <w:rPr>
          <w:rFonts w:ascii="仿宋_GB2312" w:eastAsia="仿宋_GB2312" w:hAnsi="仿宋_GB2312" w:cs="仿宋_GB2312" w:hint="eastAsia"/>
          <w:sz w:val="32"/>
          <w:szCs w:val="32"/>
        </w:rPr>
        <w:t xml:space="preserve">4. </w:t>
      </w:r>
      <w:r w:rsidR="00744151">
        <w:rPr>
          <w:rFonts w:ascii="仿宋_GB2312" w:eastAsia="仿宋_GB2312" w:hAnsi="仿宋_GB2312" w:cs="仿宋_GB2312" w:hint="eastAsia"/>
          <w:sz w:val="32"/>
          <w:szCs w:val="32"/>
        </w:rPr>
        <w:t>知识产权支撑质量强省和标准化战略实施机制研究</w:t>
      </w:r>
    </w:p>
    <w:p w:rsidR="005E5647" w:rsidRPr="00854701" w:rsidRDefault="00013F19" w:rsidP="005E5647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854701">
        <w:rPr>
          <w:rFonts w:ascii="仿宋_GB2312" w:eastAsia="仿宋_GB2312" w:hAnsi="仿宋_GB2312" w:cs="仿宋_GB2312" w:hint="eastAsia"/>
          <w:sz w:val="32"/>
          <w:szCs w:val="32"/>
        </w:rPr>
        <w:t>5</w:t>
      </w:r>
      <w:r w:rsidR="005E5647" w:rsidRPr="00854701">
        <w:rPr>
          <w:rFonts w:ascii="仿宋_GB2312" w:eastAsia="仿宋_GB2312" w:hAnsi="仿宋_GB2312" w:cs="仿宋_GB2312" w:hint="eastAsia"/>
          <w:sz w:val="32"/>
          <w:szCs w:val="32"/>
        </w:rPr>
        <w:t xml:space="preserve">. </w:t>
      </w:r>
      <w:r w:rsidR="00744151">
        <w:rPr>
          <w:rFonts w:ascii="仿宋_GB2312" w:eastAsia="仿宋_GB2312" w:hAnsi="仿宋_GB2312" w:cs="仿宋_GB2312" w:hint="eastAsia"/>
          <w:sz w:val="32"/>
          <w:szCs w:val="32"/>
        </w:rPr>
        <w:t>我省知识产权开放许可对策研究</w:t>
      </w:r>
    </w:p>
    <w:p w:rsidR="005451E4" w:rsidRPr="00854701" w:rsidRDefault="00013F19" w:rsidP="00292B9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854701">
        <w:rPr>
          <w:rFonts w:ascii="仿宋_GB2312" w:eastAsia="仿宋_GB2312" w:hAnsi="仿宋_GB2312" w:cs="仿宋_GB2312" w:hint="eastAsia"/>
          <w:sz w:val="32"/>
          <w:szCs w:val="32"/>
        </w:rPr>
        <w:t>6. 我省知识产权公共服务的标准化问题</w:t>
      </w:r>
      <w:r w:rsidR="009E050F" w:rsidRPr="00854701">
        <w:rPr>
          <w:rFonts w:ascii="仿宋_GB2312" w:eastAsia="仿宋_GB2312" w:hAnsi="仿宋_GB2312" w:cs="仿宋_GB2312" w:hint="eastAsia"/>
          <w:sz w:val="32"/>
          <w:szCs w:val="32"/>
        </w:rPr>
        <w:t>研究</w:t>
      </w:r>
    </w:p>
    <w:p w:rsidR="003163C2" w:rsidRPr="00854701" w:rsidRDefault="007968C0" w:rsidP="00292B9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854701">
        <w:rPr>
          <w:rFonts w:ascii="仿宋_GB2312" w:eastAsia="仿宋_GB2312" w:hAnsi="仿宋_GB2312" w:cs="仿宋_GB2312" w:hint="eastAsia"/>
          <w:sz w:val="32"/>
          <w:szCs w:val="32"/>
        </w:rPr>
        <w:t xml:space="preserve">7. </w:t>
      </w:r>
      <w:r w:rsidR="00065B70" w:rsidRPr="00854701">
        <w:rPr>
          <w:rFonts w:ascii="仿宋_GB2312" w:eastAsia="仿宋_GB2312" w:hAnsi="仿宋_GB2312" w:cs="仿宋_GB2312" w:hint="eastAsia"/>
          <w:sz w:val="32"/>
          <w:szCs w:val="32"/>
        </w:rPr>
        <w:t>我省知识产权侵权鉴定机构专业化、规范化问题研究</w:t>
      </w:r>
    </w:p>
    <w:p w:rsidR="00A14317" w:rsidRPr="00854701" w:rsidRDefault="007968C0" w:rsidP="00A1431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854701">
        <w:rPr>
          <w:rFonts w:ascii="仿宋_GB2312" w:eastAsia="仿宋_GB2312" w:hAnsi="仿宋_GB2312" w:cs="仿宋_GB2312" w:hint="eastAsia"/>
          <w:sz w:val="32"/>
          <w:szCs w:val="32"/>
        </w:rPr>
        <w:t>8. 建立我省知识产权代理行业信用等级评价制度的建议</w:t>
      </w:r>
    </w:p>
    <w:p w:rsidR="00065B70" w:rsidRPr="00854701" w:rsidRDefault="00065B70" w:rsidP="00A1431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854701">
        <w:rPr>
          <w:rFonts w:ascii="仿宋_GB2312" w:eastAsia="仿宋_GB2312" w:hAnsi="仿宋_GB2312" w:cs="仿宋_GB2312" w:hint="eastAsia"/>
          <w:sz w:val="32"/>
          <w:szCs w:val="32"/>
        </w:rPr>
        <w:t xml:space="preserve">9. </w:t>
      </w:r>
      <w:r w:rsidR="00744151" w:rsidRPr="00854701">
        <w:rPr>
          <w:rFonts w:ascii="仿宋_GB2312" w:eastAsia="仿宋_GB2312" w:hAnsi="仿宋_GB2312" w:cs="仿宋_GB2312" w:hint="eastAsia"/>
          <w:sz w:val="32"/>
          <w:szCs w:val="32"/>
        </w:rPr>
        <w:t>国内科研组织（重大创新主体）知识产权管理运营模式研究及我省对策建议</w:t>
      </w:r>
    </w:p>
    <w:p w:rsidR="00065B70" w:rsidRPr="00854701" w:rsidRDefault="00065B70" w:rsidP="00A1431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854701">
        <w:rPr>
          <w:rFonts w:ascii="仿宋_GB2312" w:eastAsia="仿宋_GB2312" w:hAnsi="仿宋_GB2312" w:cs="仿宋_GB2312" w:hint="eastAsia"/>
          <w:sz w:val="32"/>
          <w:szCs w:val="32"/>
        </w:rPr>
        <w:t>10. 建立我省知识产权大数据中心的对策</w:t>
      </w:r>
    </w:p>
    <w:p w:rsidR="00FD1FC1" w:rsidRDefault="004D1C88" w:rsidP="00FD1FC1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854701">
        <w:rPr>
          <w:rFonts w:ascii="仿宋_GB2312" w:eastAsia="仿宋_GB2312" w:hAnsi="仿宋_GB2312" w:cs="仿宋_GB2312" w:hint="eastAsia"/>
          <w:sz w:val="32"/>
          <w:szCs w:val="32"/>
        </w:rPr>
        <w:t>11.</w:t>
      </w:r>
      <w:r w:rsidR="007D3E2F" w:rsidRPr="00854701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854701">
        <w:rPr>
          <w:rFonts w:ascii="仿宋_GB2312" w:eastAsia="仿宋_GB2312" w:hAnsi="仿宋_GB2312" w:cs="仿宋_GB2312" w:hint="eastAsia"/>
          <w:sz w:val="32"/>
          <w:szCs w:val="32"/>
        </w:rPr>
        <w:t>人工智能对知识产权公共政策的影响研究</w:t>
      </w:r>
    </w:p>
    <w:p w:rsidR="00FD1FC1" w:rsidRPr="00FD1FC1" w:rsidRDefault="00FD1FC1" w:rsidP="00FD1FC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12. 知识产权</w:t>
      </w:r>
      <w:r w:rsidRPr="00533FA5">
        <w:rPr>
          <w:rFonts w:ascii="仿宋_GB2312" w:eastAsia="仿宋_GB2312" w:hAnsi="仿宋_GB2312" w:cs="仿宋_GB2312" w:hint="eastAsia"/>
          <w:sz w:val="32"/>
          <w:szCs w:val="32"/>
        </w:rPr>
        <w:t>助力</w:t>
      </w:r>
      <w:r w:rsidR="00533FA5" w:rsidRPr="00533FA5">
        <w:rPr>
          <w:rFonts w:ascii="仿宋_GB2312" w:eastAsia="仿宋_GB2312" w:hAnsi="仿宋_GB2312" w:cs="仿宋_GB2312" w:hint="eastAsia"/>
          <w:sz w:val="32"/>
          <w:szCs w:val="32"/>
        </w:rPr>
        <w:t>我省</w:t>
      </w:r>
      <w:r w:rsidRPr="00533FA5">
        <w:rPr>
          <w:rFonts w:ascii="仿宋_GB2312" w:eastAsia="仿宋_GB2312" w:hAnsi="仿宋_GB2312" w:cs="仿宋_GB2312" w:hint="eastAsia"/>
          <w:sz w:val="32"/>
          <w:szCs w:val="32"/>
        </w:rPr>
        <w:t>主导产业创新发展提速赋能——以×</w:t>
      </w:r>
      <w:r w:rsidRPr="00533FA5">
        <w:rPr>
          <w:rFonts w:ascii="仿宋_GB2312" w:eastAsia="仿宋_GB2312" w:hAnsi="仿宋_GB2312" w:cs="仿宋_GB2312" w:hint="eastAsia"/>
          <w:sz w:val="32"/>
          <w:szCs w:val="32"/>
        </w:rPr>
        <w:t>×</w:t>
      </w:r>
      <w:r w:rsidRPr="00533FA5">
        <w:rPr>
          <w:rFonts w:ascii="仿宋_GB2312" w:eastAsia="仿宋_GB2312" w:hAnsi="仿宋_GB2312" w:cs="仿宋_GB2312" w:hint="eastAsia"/>
          <w:sz w:val="32"/>
          <w:szCs w:val="32"/>
        </w:rPr>
        <w:t>产业</w:t>
      </w:r>
      <w:r w:rsidR="00533FA5">
        <w:rPr>
          <w:rFonts w:ascii="仿宋_GB2312" w:eastAsia="仿宋_GB2312" w:hAnsi="仿宋_GB2312" w:cs="仿宋_GB2312" w:hint="eastAsia"/>
          <w:sz w:val="32"/>
          <w:szCs w:val="32"/>
        </w:rPr>
        <w:t>为例</w:t>
      </w:r>
    </w:p>
    <w:p w:rsidR="00FD1FC1" w:rsidRPr="00FD1FC1" w:rsidRDefault="00FD1FC1" w:rsidP="0074415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FD1FC1" w:rsidRPr="00FD1FC1" w:rsidSect="00C07CEB">
      <w:footerReference w:type="default" r:id="rId9"/>
      <w:pgSz w:w="11906" w:h="16838"/>
      <w:pgMar w:top="2098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E9F" w:rsidRDefault="00965E9F">
      <w:r>
        <w:separator/>
      </w:r>
    </w:p>
  </w:endnote>
  <w:endnote w:type="continuationSeparator" w:id="0">
    <w:p w:rsidR="00965E9F" w:rsidRDefault="00965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839007"/>
      <w:docPartObj>
        <w:docPartGallery w:val="Page Numbers (Bottom of Page)"/>
        <w:docPartUnique/>
      </w:docPartObj>
    </w:sdtPr>
    <w:sdtEndPr/>
    <w:sdtContent>
      <w:p w:rsidR="002E7B17" w:rsidRDefault="00044FB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530F" w:rsidRPr="00BF530F">
          <w:rPr>
            <w:noProof/>
            <w:lang w:val="zh-CN"/>
          </w:rPr>
          <w:t>4</w:t>
        </w:r>
        <w:r>
          <w:fldChar w:fldCharType="end"/>
        </w:r>
      </w:p>
    </w:sdtContent>
  </w:sdt>
  <w:p w:rsidR="002E7B17" w:rsidRDefault="00965E9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E9F" w:rsidRDefault="00965E9F">
      <w:r>
        <w:separator/>
      </w:r>
    </w:p>
  </w:footnote>
  <w:footnote w:type="continuationSeparator" w:id="0">
    <w:p w:rsidR="00965E9F" w:rsidRDefault="00965E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F5BF2"/>
    <w:multiLevelType w:val="hybridMultilevel"/>
    <w:tmpl w:val="45F2ADAE"/>
    <w:lvl w:ilvl="0" w:tplc="B222375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4F095D37"/>
    <w:multiLevelType w:val="hybridMultilevel"/>
    <w:tmpl w:val="0CF68E6A"/>
    <w:lvl w:ilvl="0" w:tplc="42FE74EC">
      <w:start w:val="1"/>
      <w:numFmt w:val="decimal"/>
      <w:lvlText w:val="%1."/>
      <w:lvlJc w:val="left"/>
      <w:pPr>
        <w:ind w:left="112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62CF7928"/>
    <w:multiLevelType w:val="hybridMultilevel"/>
    <w:tmpl w:val="B73AB5BE"/>
    <w:lvl w:ilvl="0" w:tplc="C9DEFC2E">
      <w:start w:val="2"/>
      <w:numFmt w:val="japaneseCounting"/>
      <w:lvlText w:val="（%1）"/>
      <w:lvlJc w:val="left"/>
      <w:pPr>
        <w:ind w:left="1723" w:hanging="10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F5"/>
    <w:rsid w:val="00001742"/>
    <w:rsid w:val="00013F19"/>
    <w:rsid w:val="00044FBE"/>
    <w:rsid w:val="00061D9D"/>
    <w:rsid w:val="00064191"/>
    <w:rsid w:val="00065B70"/>
    <w:rsid w:val="00081313"/>
    <w:rsid w:val="00091E10"/>
    <w:rsid w:val="00094028"/>
    <w:rsid w:val="000E151C"/>
    <w:rsid w:val="00114C67"/>
    <w:rsid w:val="001C3421"/>
    <w:rsid w:val="001E4311"/>
    <w:rsid w:val="00211864"/>
    <w:rsid w:val="00230EAF"/>
    <w:rsid w:val="00235F0B"/>
    <w:rsid w:val="00237BBE"/>
    <w:rsid w:val="00253F98"/>
    <w:rsid w:val="00256317"/>
    <w:rsid w:val="00280DE4"/>
    <w:rsid w:val="00292B96"/>
    <w:rsid w:val="002A1FD6"/>
    <w:rsid w:val="002A752E"/>
    <w:rsid w:val="002D0D02"/>
    <w:rsid w:val="002F0479"/>
    <w:rsid w:val="002F098A"/>
    <w:rsid w:val="00314FB4"/>
    <w:rsid w:val="003163C2"/>
    <w:rsid w:val="003463F8"/>
    <w:rsid w:val="003511E9"/>
    <w:rsid w:val="00376F35"/>
    <w:rsid w:val="00383661"/>
    <w:rsid w:val="003F1B21"/>
    <w:rsid w:val="0040172F"/>
    <w:rsid w:val="0041569D"/>
    <w:rsid w:val="0045395E"/>
    <w:rsid w:val="0049186E"/>
    <w:rsid w:val="004B2609"/>
    <w:rsid w:val="004D1C88"/>
    <w:rsid w:val="0050672B"/>
    <w:rsid w:val="00533FA5"/>
    <w:rsid w:val="005451E4"/>
    <w:rsid w:val="00584A2C"/>
    <w:rsid w:val="005E5647"/>
    <w:rsid w:val="005F16E9"/>
    <w:rsid w:val="00631F5E"/>
    <w:rsid w:val="00653EB4"/>
    <w:rsid w:val="00664DB3"/>
    <w:rsid w:val="006B3D85"/>
    <w:rsid w:val="00732729"/>
    <w:rsid w:val="00744151"/>
    <w:rsid w:val="00760632"/>
    <w:rsid w:val="007968C0"/>
    <w:rsid w:val="007D3E2F"/>
    <w:rsid w:val="007D59DD"/>
    <w:rsid w:val="00834B54"/>
    <w:rsid w:val="00840F40"/>
    <w:rsid w:val="00847846"/>
    <w:rsid w:val="00854701"/>
    <w:rsid w:val="008B32DB"/>
    <w:rsid w:val="008B5643"/>
    <w:rsid w:val="00953D8F"/>
    <w:rsid w:val="00964FC0"/>
    <w:rsid w:val="00965E9F"/>
    <w:rsid w:val="009B3402"/>
    <w:rsid w:val="009E050F"/>
    <w:rsid w:val="009F309E"/>
    <w:rsid w:val="00A14317"/>
    <w:rsid w:val="00A3039C"/>
    <w:rsid w:val="00A3176B"/>
    <w:rsid w:val="00A8154F"/>
    <w:rsid w:val="00AB3325"/>
    <w:rsid w:val="00AD62F5"/>
    <w:rsid w:val="00AF1F1C"/>
    <w:rsid w:val="00B05D87"/>
    <w:rsid w:val="00B1139A"/>
    <w:rsid w:val="00B44622"/>
    <w:rsid w:val="00B573D5"/>
    <w:rsid w:val="00BF530F"/>
    <w:rsid w:val="00C028AA"/>
    <w:rsid w:val="00C02B88"/>
    <w:rsid w:val="00C319F6"/>
    <w:rsid w:val="00C373D5"/>
    <w:rsid w:val="00C50B64"/>
    <w:rsid w:val="00C939F8"/>
    <w:rsid w:val="00CB50A0"/>
    <w:rsid w:val="00CB66C0"/>
    <w:rsid w:val="00CC7939"/>
    <w:rsid w:val="00CD2AFC"/>
    <w:rsid w:val="00D43CF8"/>
    <w:rsid w:val="00D51931"/>
    <w:rsid w:val="00D54463"/>
    <w:rsid w:val="00D74F8B"/>
    <w:rsid w:val="00D81FB0"/>
    <w:rsid w:val="00DC08A9"/>
    <w:rsid w:val="00DE36A5"/>
    <w:rsid w:val="00E07172"/>
    <w:rsid w:val="00E43565"/>
    <w:rsid w:val="00E679CB"/>
    <w:rsid w:val="00E76D47"/>
    <w:rsid w:val="00EC5DDD"/>
    <w:rsid w:val="00F24A4B"/>
    <w:rsid w:val="00F91B52"/>
    <w:rsid w:val="00F94B00"/>
    <w:rsid w:val="00F96BF2"/>
    <w:rsid w:val="00FD1FC1"/>
    <w:rsid w:val="00FD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2F5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D1FC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D62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D62F5"/>
    <w:rPr>
      <w:sz w:val="18"/>
      <w:szCs w:val="18"/>
    </w:rPr>
  </w:style>
  <w:style w:type="paragraph" w:styleId="a4">
    <w:name w:val="Subtitle"/>
    <w:basedOn w:val="a"/>
    <w:next w:val="a"/>
    <w:link w:val="Char0"/>
    <w:uiPriority w:val="11"/>
    <w:qFormat/>
    <w:rsid w:val="00AD62F5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4"/>
    <w:uiPriority w:val="11"/>
    <w:rsid w:val="00AD62F5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5">
    <w:name w:val="List Paragraph"/>
    <w:basedOn w:val="a"/>
    <w:uiPriority w:val="34"/>
    <w:qFormat/>
    <w:rsid w:val="00AD62F5"/>
    <w:pPr>
      <w:ind w:firstLineChars="200" w:firstLine="420"/>
    </w:pPr>
  </w:style>
  <w:style w:type="paragraph" w:styleId="a6">
    <w:name w:val="header"/>
    <w:basedOn w:val="a"/>
    <w:link w:val="Char1"/>
    <w:uiPriority w:val="99"/>
    <w:unhideWhenUsed/>
    <w:rsid w:val="00314F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314FB4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CB66C0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CB66C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D1FC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NormalCharacter">
    <w:name w:val="NormalCharacter"/>
    <w:link w:val="UserStyle2"/>
    <w:qFormat/>
    <w:rsid w:val="00EC5DDD"/>
    <w:rPr>
      <w:rFonts w:ascii="Verdana" w:eastAsia="宋体" w:hAnsi="Verdana"/>
      <w:kern w:val="0"/>
      <w:sz w:val="20"/>
      <w:szCs w:val="20"/>
      <w:lang w:eastAsia="en-US"/>
    </w:rPr>
  </w:style>
  <w:style w:type="paragraph" w:customStyle="1" w:styleId="UserStyle2">
    <w:name w:val="UserStyle_2"/>
    <w:basedOn w:val="a"/>
    <w:link w:val="NormalCharacter"/>
    <w:qFormat/>
    <w:rsid w:val="00EC5DDD"/>
    <w:pPr>
      <w:widowControl/>
      <w:spacing w:after="160" w:line="240" w:lineRule="exact"/>
      <w:jc w:val="left"/>
      <w:textAlignment w:val="baseline"/>
    </w:pPr>
    <w:rPr>
      <w:rFonts w:ascii="Verdana" w:eastAsia="宋体" w:hAnsi="Verdana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2F5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D1FC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D62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D62F5"/>
    <w:rPr>
      <w:sz w:val="18"/>
      <w:szCs w:val="18"/>
    </w:rPr>
  </w:style>
  <w:style w:type="paragraph" w:styleId="a4">
    <w:name w:val="Subtitle"/>
    <w:basedOn w:val="a"/>
    <w:next w:val="a"/>
    <w:link w:val="Char0"/>
    <w:uiPriority w:val="11"/>
    <w:qFormat/>
    <w:rsid w:val="00AD62F5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4"/>
    <w:uiPriority w:val="11"/>
    <w:rsid w:val="00AD62F5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5">
    <w:name w:val="List Paragraph"/>
    <w:basedOn w:val="a"/>
    <w:uiPriority w:val="34"/>
    <w:qFormat/>
    <w:rsid w:val="00AD62F5"/>
    <w:pPr>
      <w:ind w:firstLineChars="200" w:firstLine="420"/>
    </w:pPr>
  </w:style>
  <w:style w:type="paragraph" w:styleId="a6">
    <w:name w:val="header"/>
    <w:basedOn w:val="a"/>
    <w:link w:val="Char1"/>
    <w:uiPriority w:val="99"/>
    <w:unhideWhenUsed/>
    <w:rsid w:val="00314F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314FB4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CB66C0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CB66C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D1FC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NormalCharacter">
    <w:name w:val="NormalCharacter"/>
    <w:link w:val="UserStyle2"/>
    <w:qFormat/>
    <w:rsid w:val="00EC5DDD"/>
    <w:rPr>
      <w:rFonts w:ascii="Verdana" w:eastAsia="宋体" w:hAnsi="Verdana"/>
      <w:kern w:val="0"/>
      <w:sz w:val="20"/>
      <w:szCs w:val="20"/>
      <w:lang w:eastAsia="en-US"/>
    </w:rPr>
  </w:style>
  <w:style w:type="paragraph" w:customStyle="1" w:styleId="UserStyle2">
    <w:name w:val="UserStyle_2"/>
    <w:basedOn w:val="a"/>
    <w:link w:val="NormalCharacter"/>
    <w:qFormat/>
    <w:rsid w:val="00EC5DDD"/>
    <w:pPr>
      <w:widowControl/>
      <w:spacing w:after="160" w:line="240" w:lineRule="exact"/>
      <w:jc w:val="left"/>
      <w:textAlignment w:val="baseline"/>
    </w:pPr>
    <w:rPr>
      <w:rFonts w:ascii="Verdana" w:eastAsia="宋体" w:hAnsi="Verdan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3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4775E-671A-4487-8B0B-98B01A9F8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836</TotalTime>
  <Pages>4</Pages>
  <Words>262</Words>
  <Characters>1494</Characters>
  <Application>Microsoft Office Word</Application>
  <DocSecurity>0</DocSecurity>
  <Lines>12</Lines>
  <Paragraphs>3</Paragraphs>
  <ScaleCrop>false</ScaleCrop>
  <Company>www.dsgho.com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大神技术官网</dc:creator>
  <cp:lastModifiedBy>大神技术官网</cp:lastModifiedBy>
  <cp:revision>60</cp:revision>
  <cp:lastPrinted>2023-06-20T09:04:00Z</cp:lastPrinted>
  <dcterms:created xsi:type="dcterms:W3CDTF">2023-05-31T06:34:00Z</dcterms:created>
  <dcterms:modified xsi:type="dcterms:W3CDTF">2023-06-21T09:28:00Z</dcterms:modified>
</cp:coreProperties>
</file>