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附件3</w:t>
      </w:r>
    </w:p>
    <w:p>
      <w:pPr>
        <w:rPr>
          <w:rFonts w:ascii="黑体" w:hAnsi="宋体" w:eastAsia="黑体" w:cs="黑体"/>
          <w:sz w:val="32"/>
          <w:szCs w:val="32"/>
        </w:rPr>
      </w:pPr>
    </w:p>
    <w:p>
      <w:pPr>
        <w:widowControl/>
        <w:snapToGrid w:val="0"/>
        <w:jc w:val="center"/>
        <w:textAlignment w:val="center"/>
        <w:rPr>
          <w:rFonts w:ascii="方正小标宋_GBK" w:hAnsi="宋体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河南省教育厅2022年度民办教育专项课题研究项目申报汇总表</w:t>
      </w:r>
    </w:p>
    <w:p>
      <w:pPr>
        <w:widowControl/>
        <w:spacing w:line="500" w:lineRule="exact"/>
        <w:jc w:val="left"/>
        <w:textAlignment w:val="center"/>
        <w:rPr>
          <w:rFonts w:ascii="楷体_GB2312" w:eastAsia="楷体_GB2312" w:cs="仿宋_GB2312"/>
          <w:color w:val="000000"/>
          <w:sz w:val="28"/>
          <w:szCs w:val="28"/>
        </w:rPr>
      </w:pPr>
      <w:r>
        <w:rPr>
          <w:rFonts w:hint="eastAsia" w:ascii="楷体_GB2312" w:hAnsi="Times New Roman" w:eastAsia="楷体_GB2312" w:cs="仿宋_GB2312"/>
          <w:color w:val="000000"/>
          <w:kern w:val="0"/>
          <w:sz w:val="28"/>
          <w:szCs w:val="28"/>
          <w:lang w:bidi="ar"/>
        </w:rPr>
        <w:t xml:space="preserve"> 报送单位（盖章）：                          联系人：                            联系电话：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190"/>
        <w:gridCol w:w="1080"/>
        <w:gridCol w:w="1125"/>
        <w:gridCol w:w="1080"/>
        <w:gridCol w:w="1245"/>
        <w:gridCol w:w="2725"/>
        <w:gridCol w:w="1940"/>
        <w:gridCol w:w="19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序  号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申报人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职称/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主要参加者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（只填写姓名，按作者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顺序填写）</w:t>
            </w: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最终成果形式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计划完成时间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cs="仿宋_GB2312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cs="仿宋_GB2312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cs="仿宋_GB2312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cs="仿宋_GB2312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仿宋_GB2312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63F1094A"/>
    <w:rsid w:val="63F1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2022-09-26T09:45:00Z</dcterms:created>
  <dc:creator>＿＿LUS</dc:creator>
  <cp:lastModifiedBy>＿＿LUS</cp:lastModifiedBy>
  <dcterms:modified xsi:type="dcterms:W3CDTF">2022-09-26T09:46:00Z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2B0CEC7CF92B4D118FC46BF914125107</vt:lpwstr>
  </property>
</Properties>
</file>