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rPr>
          <w:rFonts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</w:rPr>
        <w:t>附件2</w:t>
      </w:r>
    </w:p>
    <w:p>
      <w:pPr>
        <w:spacing w:line="560" w:lineRule="exac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 xml:space="preserve"> </w:t>
      </w:r>
    </w:p>
    <w:p>
      <w:pPr>
        <w:snapToGrid w:val="0"/>
        <w:jc w:val="center"/>
        <w:rPr>
          <w:rFonts w:ascii="方正小标宋简体" w:hAnsi="Times New Roman" w:eastAsia="方正小标宋简体"/>
          <w:spacing w:val="-1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10"/>
          <w:kern w:val="0"/>
          <w:sz w:val="44"/>
          <w:szCs w:val="44"/>
        </w:rPr>
        <w:t>2023年河南省终身教育课题/课程申报汇总表</w:t>
      </w:r>
    </w:p>
    <w:p>
      <w:pPr>
        <w:spacing w:line="56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ind w:firstLine="280" w:firstLineChars="100"/>
        <w:rPr>
          <w:rFonts w:ascii="楷体_GB2312" w:hAnsi="宋体" w:eastAsia="楷体_GB2312" w:cs="楷体_GB2312"/>
          <w:b/>
          <w:color w:val="000000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汇总单位：         联系人：         联系电话：</w:t>
      </w:r>
    </w:p>
    <w:tbl>
      <w:tblPr>
        <w:tblStyle w:val="2"/>
        <w:tblW w:w="90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890"/>
        <w:gridCol w:w="1005"/>
        <w:gridCol w:w="1470"/>
        <w:gridCol w:w="1290"/>
        <w:gridCol w:w="2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申请人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77544993"/>
    <w:rsid w:val="710B20B7"/>
    <w:rsid w:val="7754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0</TotalTime>
  <ScaleCrop>false</ScaleCrop>
  <LinksUpToDate>false</LinksUpToDate>
  <CharactersWithSpaces>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2023-04-14T09:02:00Z</dcterms:created>
  <dc:creator>＿＿LUS</dc:creator>
  <cp:lastModifiedBy>Administrator</cp:lastModifiedBy>
  <dcterms:modified xsi:type="dcterms:W3CDTF">2023-04-24T08:36:41Z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36C0EB1FA3054A5D87CC3AAAEB6C6119_13</vt:lpwstr>
  </property>
</Properties>
</file>